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0AFC" w14:textId="77777777" w:rsidR="006028F0" w:rsidRPr="00414CEA" w:rsidRDefault="008B72F7" w:rsidP="00FB04F3">
      <w:pPr>
        <w:ind w:left="284"/>
        <w:jc w:val="right"/>
      </w:pPr>
      <w:r w:rsidRPr="00C07D24">
        <w:rPr>
          <w:noProof/>
          <w:lang w:eastAsia="en-NZ"/>
        </w:rPr>
        <w:drawing>
          <wp:inline distT="0" distB="0" distL="0" distR="0" wp14:anchorId="3E949D0B" wp14:editId="665994D2">
            <wp:extent cx="4039345" cy="791363"/>
            <wp:effectExtent l="0" t="0" r="0" b="8890"/>
            <wp:docPr id="8" name="Picture 8" descr="F:\Food and Health Programme\Logos\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od and Health Programme\Logos\scienc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31" cy="8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228B" w14:textId="77777777" w:rsidR="006028F0" w:rsidRPr="008B5766" w:rsidRDefault="00A84FC2" w:rsidP="00EA459B">
      <w:pPr>
        <w:pStyle w:val="Title"/>
        <w:spacing w:before="1920"/>
      </w:pPr>
      <w:r>
        <w:rPr>
          <w:sz w:val="44"/>
          <w:szCs w:val="44"/>
        </w:rPr>
        <w:t xml:space="preserve">GUIDELINES &amp; </w:t>
      </w:r>
      <w:r w:rsidR="00800B35">
        <w:rPr>
          <w:sz w:val="44"/>
          <w:szCs w:val="44"/>
        </w:rPr>
        <w:t>APPLICATION FORM</w:t>
      </w:r>
    </w:p>
    <w:sdt>
      <w:sdtPr>
        <w:rPr>
          <w:b/>
          <w:color w:val="1F4E79" w:themeColor="accent1" w:themeShade="80"/>
        </w:rPr>
        <w:alias w:val="Title"/>
        <w:tag w:val=""/>
        <w:id w:val="419527474"/>
        <w:placeholder>
          <w:docPart w:val="EEDEE12DC91041DD88F4AE584BD9F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BD4DC6E" w14:textId="7CE5724D" w:rsidR="00E5769F" w:rsidRPr="00536591" w:rsidRDefault="007E02EA" w:rsidP="001E7AEF">
          <w:pPr>
            <w:pStyle w:val="Subtitle"/>
            <w:spacing w:after="7200"/>
            <w:jc w:val="right"/>
          </w:pPr>
          <w:r>
            <w:rPr>
              <w:b/>
              <w:color w:val="1F4E79" w:themeColor="accent1" w:themeShade="80"/>
            </w:rPr>
            <w:t>FoS Research Fellow Society Seeding Fund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724"/>
      </w:tblGrid>
      <w:tr w:rsidR="006028F0" w:rsidRPr="008B5766" w14:paraId="2A0BFE76" w14:textId="77777777" w:rsidTr="00B84E58">
        <w:tc>
          <w:tcPr>
            <w:tcW w:w="1302" w:type="dxa"/>
          </w:tcPr>
          <w:p w14:paraId="501928B3" w14:textId="70A2C20C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703B3277" w14:textId="70FE8E37" w:rsidR="006028F0" w:rsidRPr="008B5766" w:rsidRDefault="006028F0" w:rsidP="00A02B3C">
            <w:pPr>
              <w:rPr>
                <w:sz w:val="18"/>
                <w:szCs w:val="18"/>
              </w:rPr>
            </w:pPr>
          </w:p>
        </w:tc>
      </w:tr>
      <w:tr w:rsidR="006028F0" w:rsidRPr="008B5766" w14:paraId="7621B1E9" w14:textId="77777777" w:rsidTr="00B84E58">
        <w:tc>
          <w:tcPr>
            <w:tcW w:w="1302" w:type="dxa"/>
          </w:tcPr>
          <w:p w14:paraId="292DB8D4" w14:textId="77D79F2E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5A186D30" w14:textId="2EFB401F" w:rsidR="006028F0" w:rsidRPr="008B5766" w:rsidRDefault="006028F0" w:rsidP="000D7765">
            <w:pPr>
              <w:rPr>
                <w:sz w:val="18"/>
                <w:szCs w:val="18"/>
              </w:rPr>
            </w:pPr>
          </w:p>
        </w:tc>
      </w:tr>
      <w:tr w:rsidR="006028F0" w:rsidRPr="008B5766" w14:paraId="7FF2EDE3" w14:textId="77777777" w:rsidTr="00B84E58">
        <w:tc>
          <w:tcPr>
            <w:tcW w:w="1302" w:type="dxa"/>
          </w:tcPr>
          <w:p w14:paraId="05B331EE" w14:textId="4B8994DD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468F3BB8" w14:textId="26029136" w:rsidR="006028F0" w:rsidRPr="008B5766" w:rsidRDefault="006028F0" w:rsidP="00AD489C">
            <w:pPr>
              <w:rPr>
                <w:sz w:val="18"/>
                <w:szCs w:val="18"/>
              </w:rPr>
            </w:pPr>
          </w:p>
        </w:tc>
      </w:tr>
    </w:tbl>
    <w:p w14:paraId="259D1AD2" w14:textId="77777777" w:rsidR="006028F0" w:rsidRDefault="006028F0" w:rsidP="002136E1"/>
    <w:p w14:paraId="171ABFC9" w14:textId="77777777" w:rsidR="00A84FC2" w:rsidRDefault="00A84FC2">
      <w:pPr>
        <w:spacing w:before="0" w:after="160" w:line="259" w:lineRule="auto"/>
      </w:pPr>
      <w:r>
        <w:br w:type="page"/>
      </w:r>
    </w:p>
    <w:p w14:paraId="783C3F28" w14:textId="77777777" w:rsidR="00271AD5" w:rsidRPr="00271AD5" w:rsidRDefault="00271AD5" w:rsidP="00271AD5">
      <w:pPr>
        <w:pStyle w:val="Title"/>
      </w:pPr>
      <w:r w:rsidRPr="00271AD5">
        <w:lastRenderedPageBreak/>
        <w:t>GUIDELINES</w:t>
      </w:r>
    </w:p>
    <w:p w14:paraId="3A4FEA20" w14:textId="77777777" w:rsidR="00AA302B" w:rsidRDefault="00AA302B" w:rsidP="00AA302B">
      <w:pPr>
        <w:pStyle w:val="Subtitle"/>
      </w:pPr>
      <w:r>
        <w:t>Application Submission Date</w:t>
      </w:r>
    </w:p>
    <w:p w14:paraId="26D5AC90" w14:textId="5419596B" w:rsidR="00AA302B" w:rsidRPr="00782629" w:rsidRDefault="00352089" w:rsidP="00271AD5">
      <w:pPr>
        <w:pStyle w:val="Subtitle"/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</w:pPr>
      <w:r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2</w:t>
      </w:r>
      <w:r w:rsidR="00F7328F" w:rsidRPr="00782629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9</w:t>
      </w:r>
      <w:r w:rsidR="00F7328F" w:rsidRPr="00782629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  <w:vertAlign w:val="superscript"/>
        </w:rPr>
        <w:t>th</w:t>
      </w:r>
      <w:r w:rsidR="00731600" w:rsidRPr="00782629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</w:t>
      </w:r>
      <w:r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April</w:t>
      </w:r>
      <w:r w:rsidR="00731600" w:rsidRPr="00782629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202</w:t>
      </w:r>
      <w:r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2</w:t>
      </w:r>
    </w:p>
    <w:p w14:paraId="6E49C91B" w14:textId="77777777" w:rsidR="00AA302B" w:rsidRDefault="00AA302B" w:rsidP="00271AD5">
      <w:pPr>
        <w:pStyle w:val="Subtitle"/>
      </w:pPr>
    </w:p>
    <w:p w14:paraId="1FB504E0" w14:textId="77777777" w:rsidR="00271AD5" w:rsidRPr="00271AD5" w:rsidRDefault="00271AD5" w:rsidP="00271AD5">
      <w:pPr>
        <w:pStyle w:val="Subtitle"/>
      </w:pPr>
      <w:r w:rsidRPr="00271AD5">
        <w:t>Purpose</w:t>
      </w:r>
    </w:p>
    <w:p w14:paraId="7E88C6C9" w14:textId="689591C1" w:rsidR="00FB0A89" w:rsidRPr="00F7328F" w:rsidRDefault="00FB0A89" w:rsidP="005A6702">
      <w:pPr>
        <w:jc w:val="both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 xml:space="preserve">The purpose of the </w:t>
      </w:r>
      <w:r w:rsidR="00782629">
        <w:rPr>
          <w:rFonts w:asciiTheme="minorHAnsi" w:hAnsiTheme="minorHAnsi" w:cstheme="minorHAnsi"/>
          <w:sz w:val="22"/>
        </w:rPr>
        <w:t xml:space="preserve">FoS Research Fellow Society </w:t>
      </w:r>
      <w:r w:rsidR="0050555B" w:rsidRPr="00F7328F">
        <w:rPr>
          <w:rFonts w:asciiTheme="minorHAnsi" w:hAnsiTheme="minorHAnsi" w:cstheme="minorHAnsi"/>
          <w:sz w:val="22"/>
        </w:rPr>
        <w:t>Seeding</w:t>
      </w:r>
      <w:r w:rsidRPr="00F7328F">
        <w:rPr>
          <w:rFonts w:asciiTheme="minorHAnsi" w:hAnsiTheme="minorHAnsi" w:cstheme="minorHAnsi"/>
          <w:sz w:val="22"/>
        </w:rPr>
        <w:t xml:space="preserve"> </w:t>
      </w:r>
      <w:r w:rsidR="00782629">
        <w:rPr>
          <w:rFonts w:asciiTheme="minorHAnsi" w:hAnsiTheme="minorHAnsi" w:cstheme="minorHAnsi"/>
          <w:sz w:val="22"/>
        </w:rPr>
        <w:t>F</w:t>
      </w:r>
      <w:r w:rsidRPr="00F7328F">
        <w:rPr>
          <w:rFonts w:asciiTheme="minorHAnsi" w:hAnsiTheme="minorHAnsi" w:cstheme="minorHAnsi"/>
          <w:sz w:val="22"/>
        </w:rPr>
        <w:t xml:space="preserve">und is to </w:t>
      </w:r>
      <w:r w:rsidR="00F7328F" w:rsidRPr="00F7328F">
        <w:rPr>
          <w:rFonts w:asciiTheme="minorHAnsi" w:hAnsiTheme="minorHAnsi" w:cstheme="minorHAnsi"/>
          <w:sz w:val="22"/>
        </w:rPr>
        <w:t xml:space="preserve">provide strategic research support to help </w:t>
      </w:r>
      <w:r w:rsidR="005A6702">
        <w:rPr>
          <w:rFonts w:asciiTheme="minorHAnsi" w:hAnsiTheme="minorHAnsi" w:cstheme="minorHAnsi"/>
          <w:sz w:val="22"/>
        </w:rPr>
        <w:t xml:space="preserve">Research </w:t>
      </w:r>
      <w:r w:rsidR="003E0973">
        <w:rPr>
          <w:rFonts w:asciiTheme="minorHAnsi" w:hAnsiTheme="minorHAnsi" w:cstheme="minorHAnsi"/>
          <w:sz w:val="22"/>
        </w:rPr>
        <w:t>F</w:t>
      </w:r>
      <w:r w:rsidR="005A6702">
        <w:rPr>
          <w:rFonts w:asciiTheme="minorHAnsi" w:hAnsiTheme="minorHAnsi" w:cstheme="minorHAnsi"/>
          <w:sz w:val="22"/>
        </w:rPr>
        <w:t>ellows</w:t>
      </w:r>
      <w:r w:rsidR="00F7328F" w:rsidRPr="00F7328F">
        <w:rPr>
          <w:rFonts w:asciiTheme="minorHAnsi" w:hAnsiTheme="minorHAnsi" w:cstheme="minorHAnsi"/>
          <w:sz w:val="22"/>
        </w:rPr>
        <w:t xml:space="preserve"> </w:t>
      </w:r>
      <w:r w:rsidR="007E02EA">
        <w:rPr>
          <w:rFonts w:asciiTheme="minorHAnsi" w:hAnsiTheme="minorHAnsi" w:cstheme="minorHAnsi"/>
          <w:sz w:val="22"/>
        </w:rPr>
        <w:t xml:space="preserve">and Senior Research Fellows </w:t>
      </w:r>
      <w:r w:rsidR="00F7328F" w:rsidRPr="00F7328F">
        <w:rPr>
          <w:rFonts w:asciiTheme="minorHAnsi" w:hAnsiTheme="minorHAnsi" w:cstheme="minorHAnsi"/>
          <w:sz w:val="22"/>
        </w:rPr>
        <w:t xml:space="preserve">develop </w:t>
      </w:r>
      <w:r w:rsidR="005A6702">
        <w:rPr>
          <w:rFonts w:asciiTheme="minorHAnsi" w:hAnsiTheme="minorHAnsi" w:cstheme="minorHAnsi"/>
          <w:sz w:val="22"/>
        </w:rPr>
        <w:t xml:space="preserve">independent research </w:t>
      </w:r>
      <w:r w:rsidR="00F7328F" w:rsidRPr="00F7328F">
        <w:rPr>
          <w:rFonts w:asciiTheme="minorHAnsi" w:hAnsiTheme="minorHAnsi" w:cstheme="minorHAnsi"/>
          <w:sz w:val="22"/>
        </w:rPr>
        <w:t>projects</w:t>
      </w:r>
      <w:r w:rsidR="005A6702">
        <w:rPr>
          <w:rFonts w:asciiTheme="minorHAnsi" w:hAnsiTheme="minorHAnsi" w:cstheme="minorHAnsi"/>
          <w:sz w:val="22"/>
        </w:rPr>
        <w:t xml:space="preserve">, </w:t>
      </w:r>
      <w:r w:rsidR="00F7328F" w:rsidRPr="00F7328F">
        <w:rPr>
          <w:rFonts w:asciiTheme="minorHAnsi" w:hAnsiTheme="minorHAnsi" w:cstheme="minorHAnsi"/>
          <w:sz w:val="22"/>
        </w:rPr>
        <w:t xml:space="preserve">improve chances of success with external funding agencies, and embark on new fields of research. </w:t>
      </w:r>
      <w:r w:rsidRPr="00F7328F">
        <w:rPr>
          <w:rFonts w:asciiTheme="minorHAnsi" w:hAnsiTheme="minorHAnsi" w:cstheme="minorHAnsi"/>
          <w:sz w:val="22"/>
        </w:rPr>
        <w:t>The fund will provide up to $</w:t>
      </w:r>
      <w:r w:rsidR="00352089">
        <w:rPr>
          <w:rFonts w:asciiTheme="minorHAnsi" w:hAnsiTheme="minorHAnsi" w:cstheme="minorHAnsi"/>
          <w:sz w:val="22"/>
        </w:rPr>
        <w:t>5</w:t>
      </w:r>
      <w:r w:rsidRPr="00F7328F">
        <w:rPr>
          <w:rFonts w:asciiTheme="minorHAnsi" w:hAnsiTheme="minorHAnsi" w:cstheme="minorHAnsi"/>
          <w:sz w:val="22"/>
        </w:rPr>
        <w:t xml:space="preserve">,000 for research activity. </w:t>
      </w:r>
    </w:p>
    <w:p w14:paraId="6B7591B3" w14:textId="77777777" w:rsidR="0039520D" w:rsidRPr="0039520D" w:rsidRDefault="0039520D" w:rsidP="0039520D"/>
    <w:p w14:paraId="18636D93" w14:textId="77777777" w:rsidR="00271AD5" w:rsidRPr="00271AD5" w:rsidRDefault="00271AD5" w:rsidP="00271AD5">
      <w:pPr>
        <w:pStyle w:val="Subtitle"/>
      </w:pPr>
      <w:r w:rsidRPr="00271AD5">
        <w:t>Process for Allocation of Funding</w:t>
      </w:r>
    </w:p>
    <w:p w14:paraId="4519639E" w14:textId="77777777" w:rsidR="00352089" w:rsidRDefault="00694A7D" w:rsidP="00FD6D87">
      <w:pPr>
        <w:pStyle w:val="Subtitle"/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One application per PI is allowed per year.</w:t>
      </w:r>
      <w:r w:rsidR="00CC2297"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022D8B2B" w14:textId="4D6F8861" w:rsidR="00694A7D" w:rsidRPr="00FD6D87" w:rsidRDefault="00CC2297" w:rsidP="00FD6D87">
      <w:pPr>
        <w:pStyle w:val="Subtitle"/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 maximum of $</w:t>
      </w:r>
      <w:r w:rsidR="00352089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5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,000 is available per project.</w:t>
      </w:r>
      <w:r w:rsidR="00352089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However, only two projects can be supported up to the level of $5,000 while up to eight projects can be supported at the level of $2,000. Partial funding may be awarded depending on the number and quality of applicants.</w:t>
      </w:r>
    </w:p>
    <w:p w14:paraId="2840A60C" w14:textId="3200935B" w:rsidR="00271AD5" w:rsidRPr="00CC2297" w:rsidRDefault="00271AD5" w:rsidP="00271AD5">
      <w:pPr>
        <w:spacing w:before="0" w:after="160" w:line="259" w:lineRule="auto"/>
        <w:rPr>
          <w:rFonts w:ascii="Calibri" w:hAnsi="Calibri" w:cs="Calibri"/>
          <w:sz w:val="22"/>
        </w:rPr>
      </w:pPr>
      <w:r w:rsidRPr="00CC2297">
        <w:rPr>
          <w:rFonts w:ascii="Calibri" w:hAnsi="Calibri" w:cs="Calibri"/>
          <w:sz w:val="22"/>
        </w:rPr>
        <w:t>We envisage being able to supp</w:t>
      </w:r>
      <w:r w:rsidR="0039520D" w:rsidRPr="00CC2297">
        <w:rPr>
          <w:rFonts w:ascii="Calibri" w:hAnsi="Calibri" w:cs="Calibri"/>
          <w:sz w:val="22"/>
        </w:rPr>
        <w:t xml:space="preserve">ort up to </w:t>
      </w:r>
      <w:r w:rsidR="00352089">
        <w:rPr>
          <w:rFonts w:ascii="Calibri" w:hAnsi="Calibri" w:cs="Calibri"/>
          <w:sz w:val="22"/>
        </w:rPr>
        <w:t>10</w:t>
      </w:r>
      <w:r w:rsidR="0039520D" w:rsidRPr="00CC2297">
        <w:rPr>
          <w:rFonts w:ascii="Calibri" w:hAnsi="Calibri" w:cs="Calibri"/>
          <w:sz w:val="22"/>
        </w:rPr>
        <w:t xml:space="preserve"> applications per year.</w:t>
      </w:r>
    </w:p>
    <w:p w14:paraId="532EE165" w14:textId="4622F972" w:rsidR="00271AD5" w:rsidRPr="00CC2297" w:rsidRDefault="00271AD5" w:rsidP="00271AD5">
      <w:pPr>
        <w:spacing w:before="0" w:after="160" w:line="259" w:lineRule="auto"/>
        <w:rPr>
          <w:rFonts w:ascii="Calibri" w:hAnsi="Calibri" w:cs="Calibri"/>
          <w:sz w:val="22"/>
        </w:rPr>
      </w:pPr>
      <w:r w:rsidRPr="00CC2297">
        <w:rPr>
          <w:rFonts w:ascii="Calibri" w:hAnsi="Calibri" w:cs="Calibri"/>
          <w:sz w:val="22"/>
        </w:rPr>
        <w:t xml:space="preserve">A sub-committee of the </w:t>
      </w:r>
      <w:r w:rsidR="00AD74FA">
        <w:rPr>
          <w:rFonts w:ascii="Calibri" w:hAnsi="Calibri" w:cs="Calibri"/>
          <w:sz w:val="22"/>
        </w:rPr>
        <w:t xml:space="preserve">Faculty of Science </w:t>
      </w:r>
      <w:r w:rsidR="00782629">
        <w:rPr>
          <w:rFonts w:ascii="Calibri" w:hAnsi="Calibri" w:cs="Calibri"/>
          <w:sz w:val="22"/>
        </w:rPr>
        <w:t>R</w:t>
      </w:r>
      <w:r w:rsidRPr="00CC2297">
        <w:rPr>
          <w:rFonts w:ascii="Calibri" w:hAnsi="Calibri" w:cs="Calibri"/>
          <w:sz w:val="22"/>
        </w:rPr>
        <w:t xml:space="preserve">esearch </w:t>
      </w:r>
      <w:r w:rsidR="00782629">
        <w:rPr>
          <w:rFonts w:ascii="Calibri" w:hAnsi="Calibri" w:cs="Calibri"/>
          <w:sz w:val="22"/>
        </w:rPr>
        <w:t>F</w:t>
      </w:r>
      <w:r w:rsidR="0050555B">
        <w:rPr>
          <w:rFonts w:ascii="Calibri" w:hAnsi="Calibri" w:cs="Calibri"/>
          <w:sz w:val="22"/>
        </w:rPr>
        <w:t xml:space="preserve">ellow </w:t>
      </w:r>
      <w:r w:rsidR="00782629">
        <w:rPr>
          <w:rFonts w:ascii="Calibri" w:hAnsi="Calibri" w:cs="Calibri"/>
          <w:sz w:val="22"/>
        </w:rPr>
        <w:t>S</w:t>
      </w:r>
      <w:r w:rsidR="0050555B">
        <w:rPr>
          <w:rFonts w:ascii="Calibri" w:hAnsi="Calibri" w:cs="Calibri"/>
          <w:sz w:val="22"/>
        </w:rPr>
        <w:t xml:space="preserve">ociety executive committee </w:t>
      </w:r>
      <w:r w:rsidRPr="00CC2297">
        <w:rPr>
          <w:rFonts w:ascii="Calibri" w:hAnsi="Calibri" w:cs="Calibri"/>
          <w:sz w:val="22"/>
        </w:rPr>
        <w:t>will assess the proposals against the criteria below.</w:t>
      </w:r>
    </w:p>
    <w:p w14:paraId="4889B1AA" w14:textId="0D63DAE1" w:rsidR="00FB0A89" w:rsidRPr="00CC2297" w:rsidRDefault="00CC2297" w:rsidP="00FB0A89">
      <w:pPr>
        <w:spacing w:before="0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>T</w:t>
      </w:r>
      <w:r w:rsidR="00FB0A89" w:rsidRPr="00F7328F">
        <w:rPr>
          <w:rFonts w:asciiTheme="minorHAnsi" w:hAnsiTheme="minorHAnsi" w:cstheme="minorHAnsi"/>
          <w:sz w:val="22"/>
        </w:rPr>
        <w:t xml:space="preserve">he funds need to be spent </w:t>
      </w:r>
      <w:r w:rsidR="00782629">
        <w:rPr>
          <w:rFonts w:asciiTheme="minorHAnsi" w:hAnsiTheme="minorHAnsi" w:cstheme="minorHAnsi"/>
          <w:sz w:val="22"/>
        </w:rPr>
        <w:t>by</w:t>
      </w:r>
      <w:r w:rsidR="00FB0A89" w:rsidRPr="00F7328F">
        <w:rPr>
          <w:rFonts w:asciiTheme="minorHAnsi" w:hAnsiTheme="minorHAnsi" w:cstheme="minorHAnsi"/>
          <w:sz w:val="22"/>
        </w:rPr>
        <w:t xml:space="preserve"> 3</w:t>
      </w:r>
      <w:r w:rsidR="00782629">
        <w:rPr>
          <w:rFonts w:asciiTheme="minorHAnsi" w:hAnsiTheme="minorHAnsi" w:cstheme="minorHAnsi"/>
          <w:sz w:val="22"/>
        </w:rPr>
        <w:t>0</w:t>
      </w:r>
      <w:r w:rsidR="00782629">
        <w:rPr>
          <w:rFonts w:asciiTheme="minorHAnsi" w:hAnsiTheme="minorHAnsi" w:cstheme="minorHAnsi"/>
          <w:sz w:val="22"/>
          <w:vertAlign w:val="superscript"/>
        </w:rPr>
        <w:t>th</w:t>
      </w:r>
      <w:r w:rsidR="00FB0A89" w:rsidRPr="00F7328F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782629">
        <w:rPr>
          <w:rFonts w:asciiTheme="minorHAnsi" w:hAnsiTheme="minorHAnsi" w:cstheme="minorHAnsi"/>
          <w:sz w:val="22"/>
        </w:rPr>
        <w:t>November 202</w:t>
      </w:r>
      <w:r w:rsidR="00352089">
        <w:rPr>
          <w:rFonts w:asciiTheme="minorHAnsi" w:hAnsiTheme="minorHAnsi" w:cstheme="minorHAnsi"/>
          <w:sz w:val="22"/>
        </w:rPr>
        <w:t>2</w:t>
      </w:r>
      <w:r w:rsidR="00FB0A89" w:rsidRPr="00F7328F">
        <w:rPr>
          <w:rFonts w:asciiTheme="minorHAnsi" w:hAnsiTheme="minorHAnsi" w:cstheme="minorHAnsi"/>
          <w:sz w:val="22"/>
        </w:rPr>
        <w:t>.</w:t>
      </w:r>
      <w:r w:rsidR="00FB0A89" w:rsidRPr="00CC2297">
        <w:rPr>
          <w:rFonts w:asciiTheme="minorHAnsi" w:hAnsiTheme="minorHAnsi" w:cstheme="minorHAnsi"/>
          <w:sz w:val="22"/>
        </w:rPr>
        <w:t xml:space="preserve"> </w:t>
      </w:r>
    </w:p>
    <w:p w14:paraId="657195A8" w14:textId="77777777" w:rsidR="004F7C88" w:rsidRPr="00271AD5" w:rsidRDefault="004F7C88" w:rsidP="00271AD5">
      <w:pPr>
        <w:spacing w:before="0" w:after="160" w:line="259" w:lineRule="auto"/>
        <w:rPr>
          <w:rFonts w:ascii="Calibri" w:hAnsi="Calibri" w:cs="Calibri"/>
        </w:rPr>
      </w:pPr>
    </w:p>
    <w:p w14:paraId="51873222" w14:textId="2DED8FB7" w:rsidR="00271AD5" w:rsidRDefault="00271AD5" w:rsidP="00271AD5">
      <w:pPr>
        <w:pStyle w:val="Subtitle"/>
      </w:pPr>
      <w:r w:rsidRPr="00271AD5">
        <w:t>Criteria</w:t>
      </w:r>
    </w:p>
    <w:p w14:paraId="42C6D78F" w14:textId="20F63651" w:rsidR="005151C2" w:rsidRDefault="00194D48" w:rsidP="008B1A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sub-committee </w:t>
      </w:r>
      <w:r w:rsidR="008B1A81" w:rsidRPr="00194D48">
        <w:rPr>
          <w:rFonts w:asciiTheme="minorHAnsi" w:hAnsiTheme="minorHAnsi" w:cstheme="minorHAnsi"/>
          <w:sz w:val="22"/>
        </w:rPr>
        <w:t>will favour projects that can demonstrate a high likelihood of</w:t>
      </w:r>
      <w:r w:rsidR="005151C2">
        <w:rPr>
          <w:rFonts w:asciiTheme="minorHAnsi" w:hAnsiTheme="minorHAnsi" w:cstheme="minorHAnsi"/>
          <w:sz w:val="22"/>
        </w:rPr>
        <w:t>:</w:t>
      </w:r>
    </w:p>
    <w:p w14:paraId="71C77692" w14:textId="77777777" w:rsidR="005151C2" w:rsidRDefault="008B1A81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5151C2">
        <w:rPr>
          <w:rFonts w:asciiTheme="minorHAnsi" w:hAnsiTheme="minorHAnsi" w:cstheme="minorHAnsi"/>
          <w:sz w:val="22"/>
        </w:rPr>
        <w:t xml:space="preserve">improving chances of success </w:t>
      </w:r>
      <w:r w:rsidR="005A6702" w:rsidRPr="005151C2">
        <w:rPr>
          <w:rFonts w:asciiTheme="minorHAnsi" w:hAnsiTheme="minorHAnsi" w:cstheme="minorHAnsi"/>
          <w:sz w:val="22"/>
        </w:rPr>
        <w:t xml:space="preserve">with external funding agencies </w:t>
      </w:r>
    </w:p>
    <w:p w14:paraId="4077AB09" w14:textId="77777777" w:rsidR="005151C2" w:rsidRDefault="005A6702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5151C2">
        <w:rPr>
          <w:rFonts w:asciiTheme="minorHAnsi" w:hAnsiTheme="minorHAnsi" w:cstheme="minorHAnsi"/>
          <w:sz w:val="22"/>
        </w:rPr>
        <w:t>collaboration with other researchers</w:t>
      </w:r>
    </w:p>
    <w:p w14:paraId="5722ADE1" w14:textId="77777777" w:rsidR="005151C2" w:rsidRDefault="005A6702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5151C2">
        <w:rPr>
          <w:rFonts w:asciiTheme="minorHAnsi" w:hAnsiTheme="minorHAnsi" w:cstheme="minorHAnsi"/>
          <w:sz w:val="22"/>
        </w:rPr>
        <w:t>embarking on new fields of research</w:t>
      </w:r>
    </w:p>
    <w:p w14:paraId="3F7228FC" w14:textId="209B98B7" w:rsidR="008B1A81" w:rsidRDefault="005151C2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5151C2">
        <w:rPr>
          <w:rFonts w:asciiTheme="minorHAnsi" w:hAnsiTheme="minorHAnsi" w:cstheme="minorHAnsi"/>
          <w:sz w:val="22"/>
        </w:rPr>
        <w:t>enhancing career development</w:t>
      </w:r>
    </w:p>
    <w:p w14:paraId="0C3E733C" w14:textId="0CEFF405" w:rsidR="00334451" w:rsidRPr="005151C2" w:rsidRDefault="00334451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support return to work after periods of absence</w:t>
      </w:r>
    </w:p>
    <w:p w14:paraId="199B26BD" w14:textId="77777777" w:rsidR="00B1602D" w:rsidRDefault="00B1602D" w:rsidP="00B1602D">
      <w:pPr>
        <w:pStyle w:val="Subtitle"/>
      </w:pPr>
    </w:p>
    <w:p w14:paraId="7029D64E" w14:textId="202435CF" w:rsidR="00B1602D" w:rsidRDefault="00FD6D87" w:rsidP="00B1602D">
      <w:pPr>
        <w:pStyle w:val="Subtitle"/>
      </w:pPr>
      <w:r>
        <w:t>Who can appl</w:t>
      </w:r>
      <w:r w:rsidR="0069575D">
        <w:t>y</w:t>
      </w:r>
    </w:p>
    <w:p w14:paraId="3B60F242" w14:textId="346DDBAF" w:rsidR="00B1602D" w:rsidRPr="0050555B" w:rsidRDefault="0050555B" w:rsidP="00E70783">
      <w:pPr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50555B">
        <w:rPr>
          <w:rFonts w:asciiTheme="minorHAnsi" w:hAnsiTheme="minorHAnsi" w:cstheme="minorHAnsi"/>
          <w:sz w:val="22"/>
        </w:rPr>
        <w:t>Fixed term</w:t>
      </w:r>
      <w:r w:rsidR="00B1602D" w:rsidRPr="0050555B">
        <w:rPr>
          <w:rFonts w:asciiTheme="minorHAnsi" w:hAnsiTheme="minorHAnsi" w:cstheme="minorHAnsi"/>
          <w:sz w:val="22"/>
        </w:rPr>
        <w:t xml:space="preserve"> academic staff appointed </w:t>
      </w:r>
      <w:r w:rsidR="00B00C8A">
        <w:rPr>
          <w:rFonts w:asciiTheme="minorHAnsi" w:hAnsiTheme="minorHAnsi" w:cstheme="minorHAnsi"/>
          <w:sz w:val="22"/>
        </w:rPr>
        <w:t xml:space="preserve">as a Research Fellow or Senior Research Fellow </w:t>
      </w:r>
      <w:r w:rsidR="003E0973">
        <w:rPr>
          <w:rFonts w:asciiTheme="minorHAnsi" w:hAnsiTheme="minorHAnsi" w:cstheme="minorHAnsi"/>
          <w:sz w:val="22"/>
        </w:rPr>
        <w:t>in the Faculty of Science</w:t>
      </w:r>
      <w:r w:rsidR="00B00C8A">
        <w:rPr>
          <w:rFonts w:asciiTheme="minorHAnsi" w:hAnsiTheme="minorHAnsi" w:cstheme="minorHAnsi"/>
          <w:sz w:val="22"/>
        </w:rPr>
        <w:t xml:space="preserve"> </w:t>
      </w:r>
      <w:r w:rsidR="00B1602D" w:rsidRPr="0050555B">
        <w:rPr>
          <w:rFonts w:asciiTheme="minorHAnsi" w:hAnsiTheme="minorHAnsi" w:cstheme="minorHAnsi"/>
          <w:sz w:val="22"/>
        </w:rPr>
        <w:t>at 0.</w:t>
      </w:r>
      <w:r w:rsidRPr="0050555B">
        <w:rPr>
          <w:rFonts w:asciiTheme="minorHAnsi" w:hAnsiTheme="minorHAnsi" w:cstheme="minorHAnsi"/>
          <w:sz w:val="22"/>
        </w:rPr>
        <w:t>5</w:t>
      </w:r>
      <w:r w:rsidR="00B1602D" w:rsidRPr="0050555B">
        <w:rPr>
          <w:rFonts w:asciiTheme="minorHAnsi" w:hAnsiTheme="minorHAnsi" w:cstheme="minorHAnsi"/>
          <w:sz w:val="22"/>
        </w:rPr>
        <w:t xml:space="preserve"> FTE or more</w:t>
      </w:r>
      <w:r w:rsidR="003E0973">
        <w:rPr>
          <w:rFonts w:asciiTheme="minorHAnsi" w:hAnsiTheme="minorHAnsi" w:cstheme="minorHAnsi"/>
          <w:sz w:val="22"/>
        </w:rPr>
        <w:t>,</w:t>
      </w:r>
      <w:r w:rsidR="00B1602D" w:rsidRPr="0050555B">
        <w:rPr>
          <w:rFonts w:asciiTheme="minorHAnsi" w:hAnsiTheme="minorHAnsi" w:cstheme="minorHAnsi"/>
          <w:sz w:val="22"/>
        </w:rPr>
        <w:t xml:space="preserve"> contracted for </w:t>
      </w:r>
      <w:r>
        <w:rPr>
          <w:rFonts w:asciiTheme="minorHAnsi" w:hAnsiTheme="minorHAnsi" w:cstheme="minorHAnsi"/>
          <w:sz w:val="22"/>
        </w:rPr>
        <w:t>6 months</w:t>
      </w:r>
      <w:r w:rsidR="00B1602D" w:rsidRPr="0050555B">
        <w:rPr>
          <w:rFonts w:asciiTheme="minorHAnsi" w:hAnsiTheme="minorHAnsi" w:cstheme="minorHAnsi"/>
          <w:sz w:val="22"/>
        </w:rPr>
        <w:t xml:space="preserve"> or more</w:t>
      </w:r>
      <w:r w:rsidR="003E0973">
        <w:rPr>
          <w:rFonts w:asciiTheme="minorHAnsi" w:hAnsiTheme="minorHAnsi" w:cstheme="minorHAnsi"/>
          <w:sz w:val="22"/>
        </w:rPr>
        <w:t>,</w:t>
      </w:r>
      <w:r w:rsidR="00B1602D" w:rsidRPr="0050555B">
        <w:rPr>
          <w:rFonts w:asciiTheme="minorHAnsi" w:hAnsiTheme="minorHAnsi" w:cstheme="minorHAnsi"/>
          <w:sz w:val="22"/>
        </w:rPr>
        <w:t xml:space="preserve"> and who can demonstrate they will</w:t>
      </w:r>
      <w:r w:rsidR="00AD74FA" w:rsidRPr="0050555B">
        <w:rPr>
          <w:rFonts w:asciiTheme="minorHAnsi" w:hAnsiTheme="minorHAnsi" w:cstheme="minorHAnsi"/>
          <w:sz w:val="22"/>
        </w:rPr>
        <w:t xml:space="preserve"> re</w:t>
      </w:r>
      <w:r w:rsidR="00B1602D" w:rsidRPr="0050555B">
        <w:rPr>
          <w:rFonts w:asciiTheme="minorHAnsi" w:hAnsiTheme="minorHAnsi" w:cstheme="minorHAnsi"/>
          <w:sz w:val="22"/>
        </w:rPr>
        <w:t>submit a</w:t>
      </w:r>
      <w:r w:rsidR="00AD74FA" w:rsidRPr="0050555B">
        <w:rPr>
          <w:rFonts w:asciiTheme="minorHAnsi" w:hAnsiTheme="minorHAnsi" w:cstheme="minorHAnsi"/>
          <w:sz w:val="22"/>
        </w:rPr>
        <w:t>nd receive the outcome for their</w:t>
      </w:r>
      <w:r w:rsidR="00B1602D" w:rsidRPr="0050555B">
        <w:rPr>
          <w:rFonts w:asciiTheme="minorHAnsi" w:hAnsiTheme="minorHAnsi" w:cstheme="minorHAnsi"/>
          <w:sz w:val="22"/>
        </w:rPr>
        <w:t xml:space="preserve"> proposals within the timeframe of their contract</w:t>
      </w:r>
    </w:p>
    <w:p w14:paraId="113AAE0A" w14:textId="14B9490B" w:rsidR="00B1602D" w:rsidRPr="001E632A" w:rsidRDefault="00AD74FA" w:rsidP="00B1602D">
      <w:pPr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there is</w:t>
      </w:r>
      <w:r w:rsidR="00B1602D" w:rsidRPr="001E632A">
        <w:rPr>
          <w:rFonts w:asciiTheme="minorHAnsi" w:hAnsiTheme="minorHAnsi" w:cstheme="minorHAnsi"/>
          <w:sz w:val="22"/>
        </w:rPr>
        <w:t xml:space="preserve"> any uncertainty about a PI’s eligibility to apply to this fund the </w:t>
      </w:r>
      <w:r w:rsidR="0050555B">
        <w:rPr>
          <w:rFonts w:asciiTheme="minorHAnsi" w:hAnsiTheme="minorHAnsi" w:cstheme="minorHAnsi"/>
          <w:sz w:val="22"/>
        </w:rPr>
        <w:t>sub-committee</w:t>
      </w:r>
      <w:r w:rsidR="00B1602D" w:rsidRPr="001E632A">
        <w:rPr>
          <w:rFonts w:asciiTheme="minorHAnsi" w:hAnsiTheme="minorHAnsi" w:cstheme="minorHAnsi"/>
          <w:sz w:val="22"/>
        </w:rPr>
        <w:t xml:space="preserve"> will decide.</w:t>
      </w:r>
    </w:p>
    <w:p w14:paraId="133363DE" w14:textId="6C71144B" w:rsidR="00334451" w:rsidRDefault="00334451">
      <w:pPr>
        <w:spacing w:before="0" w:after="160" w:line="259" w:lineRule="auto"/>
      </w:pPr>
      <w:r>
        <w:br w:type="page"/>
      </w:r>
    </w:p>
    <w:p w14:paraId="358AF1E6" w14:textId="30B05D27" w:rsidR="00186D0B" w:rsidRDefault="00186D0B" w:rsidP="00186D0B">
      <w:pPr>
        <w:pStyle w:val="Subtitle"/>
      </w:pPr>
      <w:r>
        <w:lastRenderedPageBreak/>
        <w:t>Deliverable</w:t>
      </w:r>
      <w:r w:rsidR="00C64E89">
        <w:t>s</w:t>
      </w:r>
      <w:r>
        <w:t xml:space="preserve"> </w:t>
      </w:r>
    </w:p>
    <w:p w14:paraId="2E6ECB83" w14:textId="000C37EA" w:rsidR="00186D0B" w:rsidRPr="00AD74FA" w:rsidRDefault="00116161" w:rsidP="00186D0B">
      <w:pPr>
        <w:numPr>
          <w:ilvl w:val="0"/>
          <w:numId w:val="35"/>
        </w:numPr>
        <w:spacing w:before="0" w:after="160" w:line="259" w:lineRule="auto"/>
        <w:rPr>
          <w:sz w:val="22"/>
        </w:rPr>
      </w:pPr>
      <w:r w:rsidRPr="00AD74FA">
        <w:rPr>
          <w:rFonts w:ascii="Calibri" w:hAnsi="Calibri" w:cs="Calibri"/>
          <w:sz w:val="22"/>
        </w:rPr>
        <w:t>Provide a b</w:t>
      </w:r>
      <w:r w:rsidR="001A18AE" w:rsidRPr="00AD74FA">
        <w:rPr>
          <w:rFonts w:ascii="Calibri" w:hAnsi="Calibri" w:cs="Calibri"/>
          <w:sz w:val="22"/>
        </w:rPr>
        <w:t>rief f</w:t>
      </w:r>
      <w:r w:rsidR="00186D0B" w:rsidRPr="00AD74FA">
        <w:rPr>
          <w:rFonts w:ascii="Calibri" w:hAnsi="Calibri" w:cs="Calibri"/>
          <w:sz w:val="22"/>
        </w:rPr>
        <w:t xml:space="preserve">inal report </w:t>
      </w:r>
      <w:r w:rsidR="00782629">
        <w:rPr>
          <w:rFonts w:ascii="Calibri" w:hAnsi="Calibri" w:cs="Calibri"/>
          <w:sz w:val="22"/>
        </w:rPr>
        <w:t xml:space="preserve">(1 page maximum) </w:t>
      </w:r>
      <w:r w:rsidR="001A18AE" w:rsidRPr="00AD74FA">
        <w:rPr>
          <w:rFonts w:ascii="Calibri" w:hAnsi="Calibri" w:cs="Calibri"/>
          <w:sz w:val="22"/>
        </w:rPr>
        <w:t>within</w:t>
      </w:r>
      <w:r w:rsidR="000D6754">
        <w:rPr>
          <w:rFonts w:ascii="Calibri" w:hAnsi="Calibri" w:cs="Calibri"/>
          <w:sz w:val="22"/>
        </w:rPr>
        <w:t xml:space="preserve"> 3 months of the end date of your </w:t>
      </w:r>
      <w:r w:rsidR="0050555B">
        <w:rPr>
          <w:rFonts w:ascii="Calibri" w:hAnsi="Calibri" w:cs="Calibri"/>
          <w:sz w:val="22"/>
        </w:rPr>
        <w:t>seeding fund</w:t>
      </w:r>
      <w:r w:rsidR="001A18AE" w:rsidRPr="00AD74FA">
        <w:rPr>
          <w:rFonts w:ascii="Calibri" w:hAnsi="Calibri" w:cs="Calibri"/>
          <w:sz w:val="22"/>
        </w:rPr>
        <w:t xml:space="preserve"> project</w:t>
      </w:r>
      <w:r w:rsidR="000D6754">
        <w:rPr>
          <w:rFonts w:ascii="Calibri" w:hAnsi="Calibri" w:cs="Calibri"/>
          <w:sz w:val="22"/>
        </w:rPr>
        <w:t xml:space="preserve">, </w:t>
      </w:r>
      <w:r w:rsidRPr="00AD74FA">
        <w:rPr>
          <w:rFonts w:ascii="Calibri" w:hAnsi="Calibri" w:cs="Calibri"/>
          <w:sz w:val="22"/>
        </w:rPr>
        <w:t>by email</w:t>
      </w:r>
      <w:r w:rsidR="000943A0">
        <w:rPr>
          <w:rFonts w:ascii="Calibri" w:hAnsi="Calibri" w:cs="Calibri"/>
          <w:sz w:val="22"/>
        </w:rPr>
        <w:t xml:space="preserve"> to </w:t>
      </w:r>
      <w:hyperlink r:id="rId14" w:history="1">
        <w:r w:rsidR="000943A0" w:rsidRPr="004D4239">
          <w:rPr>
            <w:rStyle w:val="Hyperlink"/>
            <w:rFonts w:ascii="Calibri" w:hAnsi="Calibri" w:cs="Calibri"/>
            <w:sz w:val="22"/>
          </w:rPr>
          <w:t>fos-res-fellows@auckland.ac.nz</w:t>
        </w:r>
      </w:hyperlink>
      <w:r w:rsidR="000943A0">
        <w:rPr>
          <w:rFonts w:ascii="Calibri" w:hAnsi="Calibri" w:cs="Calibri"/>
          <w:sz w:val="22"/>
        </w:rPr>
        <w:t xml:space="preserve"> </w:t>
      </w:r>
      <w:r w:rsidR="001A18AE" w:rsidRPr="00AD74FA">
        <w:rPr>
          <w:rFonts w:ascii="Calibri" w:hAnsi="Calibri" w:cs="Calibri"/>
          <w:sz w:val="22"/>
        </w:rPr>
        <w:t>using</w:t>
      </w:r>
      <w:r w:rsidR="000943A0">
        <w:rPr>
          <w:rFonts w:ascii="Calibri" w:hAnsi="Calibri" w:cs="Calibri"/>
          <w:sz w:val="22"/>
        </w:rPr>
        <w:t xml:space="preserve"> the</w:t>
      </w:r>
      <w:r w:rsidR="001A18AE" w:rsidRPr="00AD74FA">
        <w:rPr>
          <w:rFonts w:ascii="Calibri" w:hAnsi="Calibri" w:cs="Calibri"/>
          <w:sz w:val="22"/>
        </w:rPr>
        <w:t xml:space="preserve"> template below</w:t>
      </w:r>
    </w:p>
    <w:tbl>
      <w:tblPr>
        <w:tblStyle w:val="TableGrid"/>
        <w:tblW w:w="9639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04"/>
        <w:gridCol w:w="2323"/>
        <w:gridCol w:w="2074"/>
        <w:gridCol w:w="3038"/>
      </w:tblGrid>
      <w:tr w:rsidR="00116161" w:rsidRPr="0023028E" w14:paraId="7E1C7EB9" w14:textId="77777777" w:rsidTr="003414F4">
        <w:trPr>
          <w:trHeight w:val="227"/>
        </w:trPr>
        <w:tc>
          <w:tcPr>
            <w:tcW w:w="9639" w:type="dxa"/>
            <w:gridSpan w:val="4"/>
            <w:shd w:val="clear" w:color="auto" w:fill="BDD6EE" w:themeFill="accent1" w:themeFillTint="66"/>
          </w:tcPr>
          <w:p w14:paraId="6B823AF3" w14:textId="251665B8" w:rsidR="00116161" w:rsidRPr="00116161" w:rsidRDefault="00116161" w:rsidP="00FB0A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Final Report </w:t>
            </w:r>
            <w:r w:rsidR="00FB0A8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0555B">
              <w:rPr>
                <w:rFonts w:asciiTheme="minorHAnsi" w:hAnsiTheme="minorHAnsi" w:cstheme="minorHAnsi"/>
                <w:b/>
              </w:rPr>
              <w:t>Seeding</w:t>
            </w:r>
            <w:r w:rsidR="00FB0A89">
              <w:rPr>
                <w:rFonts w:asciiTheme="minorHAnsi" w:hAnsiTheme="minorHAnsi" w:cstheme="minorHAnsi"/>
                <w:b/>
              </w:rPr>
              <w:t xml:space="preserve"> Funding </w:t>
            </w:r>
            <w:r w:rsidR="00731600">
              <w:rPr>
                <w:rFonts w:asciiTheme="minorHAnsi" w:hAnsiTheme="minorHAnsi" w:cstheme="minorHAnsi"/>
                <w:b/>
              </w:rPr>
              <w:t>202</w:t>
            </w:r>
            <w:r w:rsidR="00352089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46F21" w:rsidRPr="00757D5F" w14:paraId="65A885A4" w14:textId="77777777" w:rsidTr="003414F4">
        <w:tc>
          <w:tcPr>
            <w:tcW w:w="2204" w:type="dxa"/>
            <w:shd w:val="clear" w:color="auto" w:fill="BDD6EE" w:themeFill="accent1" w:themeFillTint="66"/>
          </w:tcPr>
          <w:p w14:paraId="2636888D" w14:textId="705E69D5" w:rsidR="00D46F21" w:rsidRPr="00757D5F" w:rsidRDefault="00D46F21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Full name</w:t>
            </w:r>
            <w:r w:rsidRPr="00757D5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435" w:type="dxa"/>
            <w:gridSpan w:val="3"/>
          </w:tcPr>
          <w:p w14:paraId="18F76348" w14:textId="77777777" w:rsidR="00D46F21" w:rsidRPr="00757D5F" w:rsidRDefault="00D46F21" w:rsidP="00A05BBC">
            <w:pPr>
              <w:rPr>
                <w:rFonts w:ascii="Calibri" w:hAnsi="Calibri" w:cs="Calibri"/>
                <w:b/>
              </w:rPr>
            </w:pPr>
          </w:p>
        </w:tc>
      </w:tr>
      <w:tr w:rsidR="001A18AE" w:rsidRPr="00757D5F" w14:paraId="4AC31A9D" w14:textId="77777777" w:rsidTr="003414F4">
        <w:tc>
          <w:tcPr>
            <w:tcW w:w="2204" w:type="dxa"/>
            <w:shd w:val="clear" w:color="auto" w:fill="BDD6EE" w:themeFill="accent1" w:themeFillTint="66"/>
          </w:tcPr>
          <w:p w14:paraId="0D1BBF2B" w14:textId="77777777" w:rsidR="001A18AE" w:rsidRPr="00757D5F" w:rsidRDefault="00ED117A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Department/School</w:t>
            </w:r>
            <w:r w:rsidR="001768E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323" w:type="dxa"/>
          </w:tcPr>
          <w:p w14:paraId="7C819F3F" w14:textId="77777777" w:rsidR="001A18AE" w:rsidRPr="00757D5F" w:rsidRDefault="001A18AE" w:rsidP="00A05B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4" w:type="dxa"/>
            <w:shd w:val="clear" w:color="auto" w:fill="BDD6EE" w:themeFill="accent1" w:themeFillTint="66"/>
          </w:tcPr>
          <w:p w14:paraId="13C730CC" w14:textId="38C646C2" w:rsidR="001A18AE" w:rsidRPr="00757D5F" w:rsidRDefault="00ED117A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Project name</w:t>
            </w:r>
            <w:r w:rsidR="00D46F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38" w:type="dxa"/>
          </w:tcPr>
          <w:p w14:paraId="5BA7ADCB" w14:textId="77777777" w:rsidR="001A18AE" w:rsidRPr="00757D5F" w:rsidRDefault="001A18AE" w:rsidP="00A05BBC">
            <w:pPr>
              <w:rPr>
                <w:rFonts w:ascii="Calibri" w:hAnsi="Calibri" w:cs="Calibri"/>
                <w:b/>
              </w:rPr>
            </w:pPr>
          </w:p>
        </w:tc>
      </w:tr>
      <w:tr w:rsidR="001A18AE" w:rsidRPr="0023028E" w14:paraId="01F26272" w14:textId="77777777" w:rsidTr="003414F4">
        <w:trPr>
          <w:trHeight w:val="227"/>
        </w:trPr>
        <w:tc>
          <w:tcPr>
            <w:tcW w:w="9639" w:type="dxa"/>
            <w:gridSpan w:val="4"/>
            <w:shd w:val="clear" w:color="auto" w:fill="BDD6EE" w:themeFill="accent1" w:themeFillTint="66"/>
          </w:tcPr>
          <w:p w14:paraId="39E0D905" w14:textId="63435540" w:rsidR="001A18AE" w:rsidRPr="0023028E" w:rsidRDefault="001A18AE" w:rsidP="001768EC">
            <w:pPr>
              <w:rPr>
                <w:sz w:val="18"/>
                <w:szCs w:val="18"/>
              </w:rPr>
            </w:pPr>
            <w:r w:rsidRPr="007B442B">
              <w:rPr>
                <w:rFonts w:ascii="Calibri" w:hAnsi="Calibri" w:cs="Calibri"/>
                <w:b/>
                <w:color w:val="000000"/>
              </w:rPr>
              <w:t>Provide a summary</w:t>
            </w:r>
            <w:r w:rsidR="00FB0A89">
              <w:rPr>
                <w:rFonts w:ascii="Calibri" w:hAnsi="Calibri" w:cs="Calibri"/>
                <w:b/>
                <w:color w:val="000000"/>
              </w:rPr>
              <w:t xml:space="preserve"> outlining the project outcomes</w:t>
            </w:r>
          </w:p>
        </w:tc>
      </w:tr>
      <w:tr w:rsidR="001A18AE" w14:paraId="79620A9A" w14:textId="77777777" w:rsidTr="003414F4">
        <w:trPr>
          <w:trHeight w:val="227"/>
        </w:trPr>
        <w:tc>
          <w:tcPr>
            <w:tcW w:w="9639" w:type="dxa"/>
            <w:gridSpan w:val="4"/>
          </w:tcPr>
          <w:p w14:paraId="4AB769C8" w14:textId="77777777" w:rsidR="001A18AE" w:rsidRDefault="001A18AE" w:rsidP="00A05BBC">
            <w:pPr>
              <w:rPr>
                <w:sz w:val="18"/>
                <w:szCs w:val="18"/>
              </w:rPr>
            </w:pPr>
          </w:p>
        </w:tc>
      </w:tr>
    </w:tbl>
    <w:p w14:paraId="413DAAD5" w14:textId="52DDC0F0" w:rsidR="00DE3FFB" w:rsidRDefault="00DE3FFB" w:rsidP="00271AD5">
      <w:pPr>
        <w:pStyle w:val="Subtitle"/>
      </w:pPr>
    </w:p>
    <w:p w14:paraId="75CF9500" w14:textId="77777777" w:rsidR="00271AD5" w:rsidRPr="00271AD5" w:rsidRDefault="00271AD5" w:rsidP="00271AD5">
      <w:pPr>
        <w:pStyle w:val="Subtitle"/>
      </w:pPr>
      <w:r w:rsidRPr="00271AD5">
        <w:t>Operational</w:t>
      </w:r>
    </w:p>
    <w:p w14:paraId="37942938" w14:textId="3523F282" w:rsidR="009407D9" w:rsidRPr="00AD74FA" w:rsidRDefault="009407D9" w:rsidP="00FD6D87">
      <w:pPr>
        <w:numPr>
          <w:ilvl w:val="0"/>
          <w:numId w:val="35"/>
        </w:numPr>
        <w:spacing w:before="0" w:after="160" w:line="259" w:lineRule="auto"/>
        <w:rPr>
          <w:rFonts w:ascii="Calibri" w:hAnsi="Calibri" w:cs="Calibri"/>
          <w:sz w:val="22"/>
        </w:rPr>
      </w:pPr>
      <w:r w:rsidRPr="00AD74FA">
        <w:rPr>
          <w:rFonts w:ascii="Calibri" w:hAnsi="Calibri" w:cs="Calibri"/>
          <w:sz w:val="22"/>
        </w:rPr>
        <w:t xml:space="preserve">The </w:t>
      </w:r>
      <w:r w:rsidR="00271AD5" w:rsidRPr="00AD74FA">
        <w:rPr>
          <w:rFonts w:ascii="Calibri" w:hAnsi="Calibri" w:cs="Calibri"/>
          <w:sz w:val="22"/>
        </w:rPr>
        <w:t>funds</w:t>
      </w:r>
      <w:r w:rsidRPr="00AD74FA">
        <w:rPr>
          <w:rFonts w:ascii="Calibri" w:hAnsi="Calibri" w:cs="Calibri"/>
          <w:sz w:val="22"/>
        </w:rPr>
        <w:t xml:space="preserve"> can be used for </w:t>
      </w:r>
      <w:r w:rsidR="00782629">
        <w:rPr>
          <w:rFonts w:ascii="Calibri" w:hAnsi="Calibri" w:cs="Calibri"/>
          <w:sz w:val="22"/>
        </w:rPr>
        <w:t xml:space="preserve">research-related </w:t>
      </w:r>
      <w:r w:rsidRPr="00AD74FA">
        <w:rPr>
          <w:rFonts w:ascii="Calibri" w:hAnsi="Calibri" w:cs="Calibri"/>
          <w:sz w:val="22"/>
        </w:rPr>
        <w:t>travel</w:t>
      </w:r>
      <w:r w:rsidR="00782629">
        <w:rPr>
          <w:rFonts w:ascii="Calibri" w:hAnsi="Calibri" w:cs="Calibri"/>
          <w:sz w:val="22"/>
        </w:rPr>
        <w:t xml:space="preserve"> (e.g. field work)</w:t>
      </w:r>
      <w:r w:rsidRPr="00AD74FA">
        <w:rPr>
          <w:rFonts w:ascii="Calibri" w:hAnsi="Calibri" w:cs="Calibri"/>
          <w:sz w:val="22"/>
        </w:rPr>
        <w:t>, consumables, user charges, other approved research costs</w:t>
      </w:r>
    </w:p>
    <w:p w14:paraId="49FE2BE0" w14:textId="1D89C8ED" w:rsidR="00271AD5" w:rsidRPr="00AD74FA" w:rsidRDefault="00194D48" w:rsidP="00271AD5">
      <w:pPr>
        <w:numPr>
          <w:ilvl w:val="0"/>
          <w:numId w:val="35"/>
        </w:numPr>
        <w:spacing w:before="0" w:after="160" w:line="259" w:lineRule="auto"/>
        <w:rPr>
          <w:rFonts w:ascii="Calibri" w:hAnsi="Calibri" w:cs="Calibri"/>
          <w:sz w:val="22"/>
        </w:rPr>
      </w:pPr>
      <w:r w:rsidRPr="00AD74FA">
        <w:rPr>
          <w:rFonts w:ascii="Calibri" w:hAnsi="Calibri" w:cs="Calibri"/>
          <w:sz w:val="22"/>
        </w:rPr>
        <w:t>You can</w:t>
      </w:r>
      <w:r w:rsidR="009407D9" w:rsidRPr="00AD74FA">
        <w:rPr>
          <w:rFonts w:ascii="Calibri" w:hAnsi="Calibri" w:cs="Calibri"/>
          <w:sz w:val="22"/>
        </w:rPr>
        <w:t>not use the funds for conferences</w:t>
      </w:r>
    </w:p>
    <w:p w14:paraId="36E604BF" w14:textId="4D059A10" w:rsidR="00C5325A" w:rsidRPr="00F7328F" w:rsidRDefault="00DE3FFB" w:rsidP="00C5325A">
      <w:pPr>
        <w:numPr>
          <w:ilvl w:val="0"/>
          <w:numId w:val="35"/>
        </w:numPr>
        <w:spacing w:before="0" w:after="160" w:line="259" w:lineRule="auto"/>
        <w:rPr>
          <w:rFonts w:ascii="Calibri" w:hAnsi="Calibri" w:cs="Calibri"/>
          <w:sz w:val="22"/>
        </w:rPr>
      </w:pPr>
      <w:r w:rsidRPr="00F7328F">
        <w:rPr>
          <w:rFonts w:ascii="Calibri" w:hAnsi="Calibri" w:cs="Calibri"/>
          <w:sz w:val="22"/>
        </w:rPr>
        <w:t>The funds</w:t>
      </w:r>
      <w:r w:rsidR="00194D48" w:rsidRPr="00F7328F">
        <w:rPr>
          <w:rFonts w:ascii="Calibri" w:hAnsi="Calibri" w:cs="Calibri"/>
          <w:sz w:val="22"/>
        </w:rPr>
        <w:t xml:space="preserve"> </w:t>
      </w:r>
      <w:r w:rsidR="003E0973">
        <w:rPr>
          <w:rFonts w:ascii="Calibri" w:hAnsi="Calibri" w:cs="Calibri"/>
          <w:sz w:val="22"/>
        </w:rPr>
        <w:t>must</w:t>
      </w:r>
      <w:r w:rsidR="00194D48" w:rsidRPr="00F7328F">
        <w:rPr>
          <w:rFonts w:ascii="Calibri" w:hAnsi="Calibri" w:cs="Calibri"/>
          <w:sz w:val="22"/>
        </w:rPr>
        <w:t xml:space="preserve"> be spent</w:t>
      </w:r>
      <w:r w:rsidRPr="00F7328F">
        <w:rPr>
          <w:rFonts w:ascii="Calibri" w:hAnsi="Calibri" w:cs="Calibri"/>
          <w:sz w:val="22"/>
        </w:rPr>
        <w:t xml:space="preserve"> by 3</w:t>
      </w:r>
      <w:r w:rsidR="00782629">
        <w:rPr>
          <w:rFonts w:ascii="Calibri" w:hAnsi="Calibri" w:cs="Calibri"/>
          <w:sz w:val="22"/>
        </w:rPr>
        <w:t>0</w:t>
      </w:r>
      <w:r w:rsidR="00F7328F" w:rsidRPr="00F7328F">
        <w:rPr>
          <w:rFonts w:ascii="Calibri" w:hAnsi="Calibri" w:cs="Calibri"/>
          <w:sz w:val="22"/>
          <w:vertAlign w:val="superscript"/>
        </w:rPr>
        <w:t>t</w:t>
      </w:r>
      <w:r w:rsidR="00782629">
        <w:rPr>
          <w:rFonts w:ascii="Calibri" w:hAnsi="Calibri" w:cs="Calibri"/>
          <w:sz w:val="22"/>
          <w:vertAlign w:val="superscript"/>
        </w:rPr>
        <w:t>h</w:t>
      </w:r>
      <w:r w:rsidR="00731600" w:rsidRPr="00F7328F">
        <w:rPr>
          <w:rFonts w:ascii="Calibri" w:hAnsi="Calibri" w:cs="Calibri"/>
          <w:sz w:val="22"/>
        </w:rPr>
        <w:t xml:space="preserve"> </w:t>
      </w:r>
      <w:r w:rsidR="00782629">
        <w:rPr>
          <w:rFonts w:ascii="Calibri" w:hAnsi="Calibri" w:cs="Calibri"/>
          <w:sz w:val="22"/>
        </w:rPr>
        <w:t>November</w:t>
      </w:r>
      <w:r w:rsidR="00731600" w:rsidRPr="00F7328F">
        <w:rPr>
          <w:rFonts w:ascii="Calibri" w:hAnsi="Calibri" w:cs="Calibri"/>
          <w:sz w:val="22"/>
        </w:rPr>
        <w:t xml:space="preserve"> 202</w:t>
      </w:r>
      <w:r w:rsidR="00352089">
        <w:rPr>
          <w:rFonts w:ascii="Calibri" w:hAnsi="Calibri" w:cs="Calibri"/>
          <w:sz w:val="22"/>
        </w:rPr>
        <w:t>2</w:t>
      </w:r>
      <w:r w:rsidRPr="00F7328F">
        <w:rPr>
          <w:rFonts w:ascii="Calibri" w:hAnsi="Calibri" w:cs="Calibri"/>
          <w:sz w:val="22"/>
        </w:rPr>
        <w:t>, there are no extensions.</w:t>
      </w:r>
    </w:p>
    <w:p w14:paraId="3150DB18" w14:textId="77777777" w:rsidR="00C5325A" w:rsidRDefault="00C5325A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F3887E0" w14:textId="46CF3105" w:rsidR="006E0CD8" w:rsidRPr="00D46F21" w:rsidRDefault="00C5325A" w:rsidP="00D46F21">
      <w:pPr>
        <w:pStyle w:val="Title"/>
      </w:pPr>
      <w:bookmarkStart w:id="0" w:name="_Toc29555557"/>
      <w:r>
        <w:lastRenderedPageBreak/>
        <w:t>Application Form</w:t>
      </w:r>
      <w:bookmarkEnd w:id="0"/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811"/>
        <w:gridCol w:w="2583"/>
        <w:gridCol w:w="1418"/>
        <w:gridCol w:w="2693"/>
      </w:tblGrid>
      <w:tr w:rsidR="00F979BC" w:rsidRPr="00757D5F" w14:paraId="50F711D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26C15CAA" w14:textId="77777777" w:rsidR="00F979BC" w:rsidRPr="00757D5F" w:rsidRDefault="001F21F5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Full name</w:t>
            </w:r>
            <w:r w:rsidR="00ED1C4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630CB9C0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A3EEC57" w14:textId="77777777" w:rsidR="00F979BC" w:rsidRPr="00757D5F" w:rsidRDefault="00ED1C4F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Staff ID number:</w:t>
            </w:r>
          </w:p>
        </w:tc>
        <w:tc>
          <w:tcPr>
            <w:tcW w:w="2693" w:type="dxa"/>
          </w:tcPr>
          <w:p w14:paraId="5AFDAD88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</w:tr>
      <w:tr w:rsidR="007B185E" w:rsidRPr="00757D5F" w14:paraId="7A019A52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748AB3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UPI:</w:t>
            </w:r>
          </w:p>
        </w:tc>
        <w:tc>
          <w:tcPr>
            <w:tcW w:w="2583" w:type="dxa"/>
          </w:tcPr>
          <w:p w14:paraId="5EF9B8D6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14:paraId="2D34D258" w14:textId="0BD3B24F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Title of Project:</w:t>
            </w:r>
          </w:p>
        </w:tc>
        <w:tc>
          <w:tcPr>
            <w:tcW w:w="2693" w:type="dxa"/>
            <w:vMerge w:val="restart"/>
          </w:tcPr>
          <w:p w14:paraId="5E764352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7B185E" w:rsidRPr="00757D5F" w14:paraId="4DDA35A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77F2B137" w14:textId="1BD49D20" w:rsidR="007B185E" w:rsidRDefault="007B185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Contract end date:</w:t>
            </w:r>
          </w:p>
        </w:tc>
        <w:tc>
          <w:tcPr>
            <w:tcW w:w="2583" w:type="dxa"/>
          </w:tcPr>
          <w:p w14:paraId="348575D4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14:paraId="7F0620C0" w14:textId="77777777" w:rsidR="007B185E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vMerge/>
          </w:tcPr>
          <w:p w14:paraId="292364AE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62797B8B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2D0A9F" w14:textId="77777777" w:rsidR="005E7313" w:rsidRPr="00757D5F" w:rsidRDefault="00337CF1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 number</w:t>
            </w:r>
            <w:r w:rsidR="001A18A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27FD32C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790EA69" w14:textId="77777777" w:rsidR="005E7313" w:rsidRPr="00757D5F" w:rsidRDefault="008147DA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="005E7313" w:rsidRPr="00757D5F">
              <w:rPr>
                <w:rFonts w:ascii="Calibri" w:hAnsi="Calibri" w:cs="Calibri"/>
                <w:b/>
              </w:rPr>
              <w:t>mail</w:t>
            </w:r>
            <w:r w:rsidR="001A18A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</w:tcPr>
          <w:p w14:paraId="4D7D7EE2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3C351F99" w14:textId="64AD73C7" w:rsidR="006E0CD8" w:rsidRPr="00C5325A" w:rsidRDefault="006E0CD8" w:rsidP="00D46F21">
      <w:pPr>
        <w:pStyle w:val="Heading1"/>
        <w:numPr>
          <w:ilvl w:val="0"/>
          <w:numId w:val="0"/>
        </w:numPr>
        <w:spacing w:before="0" w:after="120" w:line="259" w:lineRule="auto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AB5BA4" w14:paraId="61B52BA4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5D09F2D1" w14:textId="413E945D" w:rsidR="00AB5BA4" w:rsidRPr="0023028E" w:rsidRDefault="0050555B" w:rsidP="0061721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H</w:t>
            </w:r>
            <w:r w:rsidRPr="00D46F21">
              <w:rPr>
                <w:rFonts w:ascii="Calibri" w:hAnsi="Calibri" w:cs="Calibri"/>
                <w:b/>
                <w:color w:val="000000"/>
              </w:rPr>
              <w:t xml:space="preserve">ow this </w:t>
            </w:r>
            <w:r>
              <w:rPr>
                <w:rFonts w:ascii="Calibri" w:hAnsi="Calibri" w:cs="Calibri"/>
                <w:b/>
                <w:color w:val="000000"/>
              </w:rPr>
              <w:t xml:space="preserve">fund </w:t>
            </w:r>
            <w:r w:rsidRPr="00D46F21">
              <w:rPr>
                <w:rFonts w:ascii="Calibri" w:hAnsi="Calibri" w:cs="Calibri"/>
                <w:b/>
                <w:color w:val="000000"/>
              </w:rPr>
              <w:t xml:space="preserve">will enhance your </w:t>
            </w:r>
            <w:r>
              <w:rPr>
                <w:rFonts w:ascii="Calibri" w:hAnsi="Calibri" w:cs="Calibri"/>
                <w:b/>
                <w:color w:val="000000"/>
              </w:rPr>
              <w:t xml:space="preserve">career development </w:t>
            </w:r>
            <w:r w:rsidRPr="00D46F21">
              <w:rPr>
                <w:rFonts w:ascii="Calibri" w:hAnsi="Calibri" w:cs="Calibri"/>
                <w:b/>
                <w:color w:val="000000"/>
              </w:rPr>
              <w:t>(1/2 page maximum):</w:t>
            </w:r>
          </w:p>
        </w:tc>
      </w:tr>
      <w:tr w:rsidR="00AB5BA4" w14:paraId="17A11FD7" w14:textId="77777777" w:rsidTr="003414F4">
        <w:trPr>
          <w:trHeight w:val="227"/>
        </w:trPr>
        <w:tc>
          <w:tcPr>
            <w:tcW w:w="8505" w:type="dxa"/>
          </w:tcPr>
          <w:p w14:paraId="6C824B9C" w14:textId="7AA6C57A" w:rsidR="007B442B" w:rsidRDefault="007B442B" w:rsidP="00451A1C">
            <w:pPr>
              <w:rPr>
                <w:sz w:val="18"/>
                <w:szCs w:val="18"/>
              </w:rPr>
            </w:pPr>
          </w:p>
          <w:p w14:paraId="6AF2C4C4" w14:textId="7E737F52" w:rsidR="007B185E" w:rsidRDefault="007B185E" w:rsidP="00451A1C">
            <w:pPr>
              <w:rPr>
                <w:sz w:val="18"/>
                <w:szCs w:val="18"/>
              </w:rPr>
            </w:pPr>
          </w:p>
          <w:p w14:paraId="2FE87130" w14:textId="034B16C8" w:rsidR="007B185E" w:rsidRDefault="007B185E" w:rsidP="00451A1C">
            <w:pPr>
              <w:rPr>
                <w:sz w:val="18"/>
                <w:szCs w:val="18"/>
              </w:rPr>
            </w:pPr>
          </w:p>
          <w:p w14:paraId="72B5B00C" w14:textId="3F2FC1CF" w:rsidR="007B185E" w:rsidRDefault="007B185E" w:rsidP="00451A1C">
            <w:pPr>
              <w:rPr>
                <w:sz w:val="18"/>
                <w:szCs w:val="18"/>
              </w:rPr>
            </w:pPr>
          </w:p>
          <w:p w14:paraId="262AFFF0" w14:textId="5AA95694" w:rsidR="007B185E" w:rsidRDefault="007B185E" w:rsidP="00451A1C">
            <w:pPr>
              <w:rPr>
                <w:sz w:val="18"/>
                <w:szCs w:val="18"/>
              </w:rPr>
            </w:pPr>
          </w:p>
          <w:p w14:paraId="2D6B550B" w14:textId="09AA4258" w:rsidR="007B185E" w:rsidRDefault="007B185E" w:rsidP="00451A1C">
            <w:pPr>
              <w:rPr>
                <w:sz w:val="18"/>
                <w:szCs w:val="18"/>
              </w:rPr>
            </w:pPr>
          </w:p>
          <w:p w14:paraId="63BFD80C" w14:textId="51D03966" w:rsidR="007B185E" w:rsidRDefault="007B185E" w:rsidP="00451A1C">
            <w:pPr>
              <w:rPr>
                <w:sz w:val="18"/>
                <w:szCs w:val="18"/>
              </w:rPr>
            </w:pPr>
          </w:p>
          <w:p w14:paraId="3C36CD41" w14:textId="1D6D103B" w:rsidR="007B185E" w:rsidRDefault="007B185E" w:rsidP="00451A1C">
            <w:pPr>
              <w:rPr>
                <w:sz w:val="18"/>
                <w:szCs w:val="18"/>
              </w:rPr>
            </w:pPr>
          </w:p>
          <w:p w14:paraId="7C146432" w14:textId="3554DE48" w:rsidR="007B185E" w:rsidRDefault="007B185E" w:rsidP="00451A1C">
            <w:pPr>
              <w:rPr>
                <w:sz w:val="18"/>
                <w:szCs w:val="18"/>
              </w:rPr>
            </w:pPr>
          </w:p>
          <w:p w14:paraId="13E03D69" w14:textId="1CA0A30A" w:rsidR="007B185E" w:rsidRDefault="007B185E" w:rsidP="00451A1C">
            <w:pPr>
              <w:rPr>
                <w:sz w:val="18"/>
                <w:szCs w:val="18"/>
              </w:rPr>
            </w:pPr>
          </w:p>
          <w:p w14:paraId="599B6B75" w14:textId="3A764384" w:rsidR="007B185E" w:rsidRDefault="007B185E" w:rsidP="00451A1C">
            <w:pPr>
              <w:rPr>
                <w:sz w:val="18"/>
                <w:szCs w:val="18"/>
              </w:rPr>
            </w:pPr>
          </w:p>
          <w:p w14:paraId="6608FAE3" w14:textId="018DD1CD" w:rsidR="007B185E" w:rsidRDefault="007B185E" w:rsidP="00451A1C">
            <w:pPr>
              <w:rPr>
                <w:sz w:val="18"/>
                <w:szCs w:val="18"/>
              </w:rPr>
            </w:pPr>
          </w:p>
          <w:p w14:paraId="38B65833" w14:textId="4662753E" w:rsidR="007B185E" w:rsidRDefault="007B185E" w:rsidP="00451A1C">
            <w:pPr>
              <w:rPr>
                <w:sz w:val="18"/>
                <w:szCs w:val="18"/>
              </w:rPr>
            </w:pPr>
          </w:p>
          <w:p w14:paraId="4A38B339" w14:textId="77777777" w:rsidR="007B185E" w:rsidRDefault="007B185E" w:rsidP="00451A1C">
            <w:pPr>
              <w:rPr>
                <w:sz w:val="18"/>
                <w:szCs w:val="18"/>
              </w:rPr>
            </w:pPr>
          </w:p>
          <w:p w14:paraId="7E582C1C" w14:textId="4BFE0E95" w:rsidR="00D46F21" w:rsidRDefault="00D46F21" w:rsidP="00451A1C">
            <w:pPr>
              <w:rPr>
                <w:sz w:val="18"/>
                <w:szCs w:val="18"/>
              </w:rPr>
            </w:pPr>
          </w:p>
        </w:tc>
      </w:tr>
    </w:tbl>
    <w:p w14:paraId="1B4F43B7" w14:textId="77777777" w:rsidR="00D347B5" w:rsidRPr="0023028E" w:rsidRDefault="00D347B5" w:rsidP="0023028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D347B5" w14:paraId="3DFCE5B1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601FC607" w14:textId="62427D6D" w:rsidR="00D347B5" w:rsidRPr="0023028E" w:rsidRDefault="0050555B" w:rsidP="00974DD5">
            <w:pPr>
              <w:rPr>
                <w:sz w:val="18"/>
                <w:szCs w:val="18"/>
              </w:rPr>
            </w:pPr>
            <w:bookmarkStart w:id="1" w:name="_Toc29555561"/>
            <w:r>
              <w:rPr>
                <w:rFonts w:ascii="Calibri" w:hAnsi="Calibri" w:cs="Calibri"/>
                <w:b/>
                <w:color w:val="000000"/>
              </w:rPr>
              <w:t>Research proposal including a</w:t>
            </w:r>
            <w:r w:rsidR="003414F4">
              <w:rPr>
                <w:rFonts w:ascii="Calibri" w:hAnsi="Calibri" w:cs="Calibri"/>
                <w:b/>
                <w:color w:val="000000"/>
              </w:rPr>
              <w:t xml:space="preserve">ims, hypothesis, significance of the research along with a brief research plan </w:t>
            </w:r>
            <w:r w:rsidR="00D46F21" w:rsidRPr="00D46F21">
              <w:rPr>
                <w:rFonts w:ascii="Calibri" w:hAnsi="Calibri" w:cs="Calibri"/>
                <w:b/>
                <w:color w:val="000000"/>
              </w:rPr>
              <w:t>(1 page maximum):</w:t>
            </w:r>
          </w:p>
        </w:tc>
      </w:tr>
      <w:tr w:rsidR="00D347B5" w14:paraId="0ACB3491" w14:textId="77777777" w:rsidTr="003414F4">
        <w:trPr>
          <w:trHeight w:val="227"/>
        </w:trPr>
        <w:tc>
          <w:tcPr>
            <w:tcW w:w="8505" w:type="dxa"/>
          </w:tcPr>
          <w:p w14:paraId="0DE5E273" w14:textId="77777777" w:rsidR="00D347B5" w:rsidRDefault="00D347B5" w:rsidP="00FD1B7E">
            <w:pPr>
              <w:rPr>
                <w:sz w:val="18"/>
                <w:szCs w:val="18"/>
              </w:rPr>
            </w:pPr>
          </w:p>
          <w:p w14:paraId="436027F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086E6257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0A991A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F7D1DA1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F9F3B4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374D266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8F7AD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0D6FA5C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C190B1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081497C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757EF28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39BBA7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A048767" w14:textId="222C36A9" w:rsidR="007B185E" w:rsidRDefault="007B185E" w:rsidP="00FD1B7E">
            <w:pPr>
              <w:rPr>
                <w:sz w:val="18"/>
                <w:szCs w:val="18"/>
              </w:rPr>
            </w:pPr>
          </w:p>
        </w:tc>
      </w:tr>
      <w:bookmarkEnd w:id="1"/>
    </w:tbl>
    <w:p w14:paraId="5D9376F1" w14:textId="77777777" w:rsidR="005F5FC4" w:rsidRPr="005F5FC4" w:rsidRDefault="005F5FC4">
      <w:pPr>
        <w:rPr>
          <w:sz w:val="6"/>
        </w:rPr>
      </w:pPr>
    </w:p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46F21" w:rsidRPr="0023028E" w14:paraId="051977EE" w14:textId="77777777" w:rsidTr="003414F4">
        <w:trPr>
          <w:trHeight w:val="227"/>
        </w:trPr>
        <w:tc>
          <w:tcPr>
            <w:tcW w:w="2835" w:type="dxa"/>
            <w:shd w:val="clear" w:color="auto" w:fill="BDD6EE" w:themeFill="accent1" w:themeFillTint="66"/>
          </w:tcPr>
          <w:p w14:paraId="6D28E246" w14:textId="31B483AD" w:rsidR="00D46F21" w:rsidRPr="00D46F21" w:rsidRDefault="00D46F21" w:rsidP="00D46F2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6F21">
              <w:rPr>
                <w:rFonts w:ascii="Calibri" w:hAnsi="Calibri" w:cs="Calibri"/>
                <w:b/>
                <w:color w:val="000000"/>
              </w:rPr>
              <w:lastRenderedPageBreak/>
              <w:t>Budget 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547D8114" w14:textId="19CBC1E6" w:rsidR="00D46F21" w:rsidRPr="00D46F21" w:rsidRDefault="00D46F21" w:rsidP="00D46F2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6F21">
              <w:rPr>
                <w:rFonts w:ascii="Calibri" w:hAnsi="Calibri" w:cs="Calibri"/>
                <w:b/>
                <w:color w:val="000000"/>
              </w:rPr>
              <w:t>Dollars ($0)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215B04E" w14:textId="762BDBE7" w:rsidR="00D46F21" w:rsidRPr="00D46F21" w:rsidRDefault="00D46F21" w:rsidP="00D46F2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6F21">
              <w:rPr>
                <w:rFonts w:ascii="Calibri" w:hAnsi="Calibri" w:cs="Calibri"/>
                <w:b/>
                <w:color w:val="000000"/>
              </w:rPr>
              <w:t>Justification</w:t>
            </w:r>
          </w:p>
        </w:tc>
      </w:tr>
      <w:tr w:rsidR="00D46F21" w14:paraId="39A6BE18" w14:textId="77777777" w:rsidTr="003414F4">
        <w:trPr>
          <w:trHeight w:val="193"/>
        </w:trPr>
        <w:tc>
          <w:tcPr>
            <w:tcW w:w="2835" w:type="dxa"/>
          </w:tcPr>
          <w:p w14:paraId="724CB0AD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322C514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09044A9" w14:textId="7DA9B333" w:rsidR="00D46F21" w:rsidRDefault="00D46F21" w:rsidP="001F063A">
            <w:pPr>
              <w:rPr>
                <w:sz w:val="18"/>
                <w:szCs w:val="18"/>
              </w:rPr>
            </w:pPr>
          </w:p>
        </w:tc>
      </w:tr>
      <w:tr w:rsidR="00D46F21" w14:paraId="7EE8BDB9" w14:textId="77777777" w:rsidTr="003414F4">
        <w:trPr>
          <w:trHeight w:val="193"/>
        </w:trPr>
        <w:tc>
          <w:tcPr>
            <w:tcW w:w="2835" w:type="dxa"/>
          </w:tcPr>
          <w:p w14:paraId="118DACC7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32A025F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76920" w14:textId="6F725E04" w:rsidR="00D46F21" w:rsidRDefault="00D46F21" w:rsidP="001F063A">
            <w:pPr>
              <w:rPr>
                <w:sz w:val="18"/>
                <w:szCs w:val="18"/>
              </w:rPr>
            </w:pPr>
          </w:p>
        </w:tc>
      </w:tr>
      <w:tr w:rsidR="00D46F21" w14:paraId="7F1C0DE4" w14:textId="77777777" w:rsidTr="003414F4">
        <w:trPr>
          <w:trHeight w:val="193"/>
        </w:trPr>
        <w:tc>
          <w:tcPr>
            <w:tcW w:w="2835" w:type="dxa"/>
          </w:tcPr>
          <w:p w14:paraId="5B6F5CB0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A43A088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1C35EE3" w14:textId="60594315" w:rsidR="00D46F21" w:rsidRDefault="00D46F21" w:rsidP="001F063A">
            <w:pPr>
              <w:rPr>
                <w:sz w:val="18"/>
                <w:szCs w:val="18"/>
              </w:rPr>
            </w:pPr>
          </w:p>
        </w:tc>
      </w:tr>
      <w:tr w:rsidR="00D46F21" w14:paraId="31687646" w14:textId="77777777" w:rsidTr="003414F4">
        <w:trPr>
          <w:trHeight w:val="193"/>
        </w:trPr>
        <w:tc>
          <w:tcPr>
            <w:tcW w:w="2835" w:type="dxa"/>
          </w:tcPr>
          <w:p w14:paraId="6B4E9D1A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1EDF192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24DE574" w14:textId="1384DE3E" w:rsidR="00D46F21" w:rsidRDefault="00D46F21" w:rsidP="001F063A">
            <w:pPr>
              <w:rPr>
                <w:sz w:val="18"/>
                <w:szCs w:val="18"/>
              </w:rPr>
            </w:pPr>
          </w:p>
        </w:tc>
      </w:tr>
      <w:tr w:rsidR="00D46F21" w14:paraId="59AA9742" w14:textId="77777777" w:rsidTr="003414F4">
        <w:trPr>
          <w:trHeight w:val="193"/>
        </w:trPr>
        <w:tc>
          <w:tcPr>
            <w:tcW w:w="2835" w:type="dxa"/>
          </w:tcPr>
          <w:p w14:paraId="424A010E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C17437D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F8E1AE6" w14:textId="50615D6D" w:rsidR="00D46F21" w:rsidRDefault="00D46F21" w:rsidP="001F063A">
            <w:pPr>
              <w:rPr>
                <w:sz w:val="18"/>
                <w:szCs w:val="18"/>
              </w:rPr>
            </w:pPr>
          </w:p>
        </w:tc>
      </w:tr>
      <w:tr w:rsidR="00D46F21" w14:paraId="5882E693" w14:textId="77777777" w:rsidTr="003414F4">
        <w:trPr>
          <w:trHeight w:val="193"/>
        </w:trPr>
        <w:tc>
          <w:tcPr>
            <w:tcW w:w="2835" w:type="dxa"/>
          </w:tcPr>
          <w:p w14:paraId="78CDDF7A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D033DAA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079B78A" w14:textId="0C497303" w:rsidR="00D46F21" w:rsidRDefault="00D46F21" w:rsidP="001F063A">
            <w:pPr>
              <w:rPr>
                <w:sz w:val="18"/>
                <w:szCs w:val="18"/>
              </w:rPr>
            </w:pPr>
          </w:p>
        </w:tc>
      </w:tr>
      <w:tr w:rsidR="00D46F21" w14:paraId="2C575146" w14:textId="77777777" w:rsidTr="003414F4">
        <w:trPr>
          <w:trHeight w:val="193"/>
        </w:trPr>
        <w:tc>
          <w:tcPr>
            <w:tcW w:w="2835" w:type="dxa"/>
          </w:tcPr>
          <w:p w14:paraId="6C5CA058" w14:textId="413423BC" w:rsidR="00D46F21" w:rsidRPr="00D46F21" w:rsidRDefault="00E10D83" w:rsidP="00D46F2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2835" w:type="dxa"/>
          </w:tcPr>
          <w:p w14:paraId="38805019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D8D99F0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</w:tr>
    </w:tbl>
    <w:p w14:paraId="51198F5F" w14:textId="005A2687" w:rsidR="00D46F21" w:rsidRDefault="00D46F21" w:rsidP="00D46F21">
      <w:pPr>
        <w:rPr>
          <w:lang w:val="en-US"/>
        </w:rPr>
      </w:pPr>
    </w:p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D46F21" w14:paraId="68ED6C00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2E009F56" w14:textId="012E1033" w:rsidR="00D46F21" w:rsidRPr="00D46F21" w:rsidRDefault="00D46F21" w:rsidP="001F063A">
            <w:pPr>
              <w:rPr>
                <w:rFonts w:ascii="Calibri" w:hAnsi="Calibri" w:cs="Calibri"/>
                <w:b/>
              </w:rPr>
            </w:pPr>
            <w:r w:rsidRPr="00D46F21">
              <w:rPr>
                <w:rFonts w:ascii="Calibri" w:hAnsi="Calibri" w:cs="Calibri"/>
                <w:b/>
              </w:rPr>
              <w:t>List any grants you are currently a PI on</w:t>
            </w:r>
            <w:r w:rsidR="003414F4">
              <w:rPr>
                <w:rFonts w:ascii="Calibri" w:hAnsi="Calibri" w:cs="Calibri"/>
                <w:b/>
              </w:rPr>
              <w:t xml:space="preserve"> and the relationship to this application</w:t>
            </w:r>
            <w:r w:rsidRPr="00D46F21">
              <w:rPr>
                <w:rFonts w:ascii="Calibri" w:hAnsi="Calibri" w:cs="Calibri"/>
                <w:b/>
              </w:rPr>
              <w:t>:</w:t>
            </w:r>
          </w:p>
        </w:tc>
      </w:tr>
      <w:tr w:rsidR="00D46F21" w14:paraId="71C95368" w14:textId="77777777" w:rsidTr="003414F4">
        <w:trPr>
          <w:trHeight w:val="227"/>
        </w:trPr>
        <w:tc>
          <w:tcPr>
            <w:tcW w:w="8505" w:type="dxa"/>
          </w:tcPr>
          <w:p w14:paraId="775519F5" w14:textId="77777777" w:rsidR="00D46F21" w:rsidRDefault="00D46F21" w:rsidP="001F063A">
            <w:pPr>
              <w:rPr>
                <w:sz w:val="18"/>
                <w:szCs w:val="18"/>
              </w:rPr>
            </w:pPr>
          </w:p>
          <w:p w14:paraId="16D1C3AB" w14:textId="77777777" w:rsidR="00D46F21" w:rsidRDefault="00D46F21" w:rsidP="001F063A">
            <w:pPr>
              <w:rPr>
                <w:sz w:val="18"/>
                <w:szCs w:val="18"/>
              </w:rPr>
            </w:pPr>
          </w:p>
          <w:p w14:paraId="084C2DBF" w14:textId="77777777" w:rsidR="00D46F21" w:rsidRDefault="00D46F21" w:rsidP="001F063A">
            <w:pPr>
              <w:rPr>
                <w:sz w:val="18"/>
                <w:szCs w:val="18"/>
              </w:rPr>
            </w:pPr>
          </w:p>
          <w:p w14:paraId="6D83BBD2" w14:textId="77777777" w:rsidR="00D46F21" w:rsidRDefault="00D46F21" w:rsidP="001F063A">
            <w:pPr>
              <w:rPr>
                <w:sz w:val="18"/>
                <w:szCs w:val="18"/>
              </w:rPr>
            </w:pPr>
          </w:p>
        </w:tc>
      </w:tr>
    </w:tbl>
    <w:p w14:paraId="7177139C" w14:textId="7CEA40DC" w:rsidR="007B185E" w:rsidRDefault="001F0AEF" w:rsidP="007B185E">
      <w:pPr>
        <w:pStyle w:val="Heading1"/>
        <w:numPr>
          <w:ilvl w:val="0"/>
          <w:numId w:val="0"/>
        </w:numPr>
        <w:spacing w:after="120" w:line="259" w:lineRule="auto"/>
        <w:ind w:left="1080" w:right="1196" w:hanging="360"/>
        <w:jc w:val="both"/>
        <w:rPr>
          <w:rFonts w:ascii="Calibri" w:hAnsi="Calibri" w:cs="Calibri"/>
          <w:b/>
          <w:sz w:val="22"/>
          <w:lang w:val="en-GB"/>
        </w:rPr>
      </w:pPr>
      <w:r>
        <w:rPr>
          <w:rFonts w:ascii="Calibri" w:hAnsi="Calibri" w:cs="Calibri"/>
          <w:b/>
          <w:sz w:val="22"/>
          <w:lang w:val="en-GB"/>
        </w:rPr>
        <w:t>Line Manager/</w:t>
      </w:r>
      <w:r w:rsidR="007E02EA">
        <w:rPr>
          <w:rFonts w:ascii="Calibri" w:hAnsi="Calibri" w:cs="Calibri"/>
          <w:b/>
          <w:sz w:val="22"/>
          <w:lang w:val="en-GB"/>
        </w:rPr>
        <w:t>Supervisor/</w:t>
      </w:r>
      <w:r w:rsidR="003414F4">
        <w:rPr>
          <w:rFonts w:ascii="Calibri" w:hAnsi="Calibri" w:cs="Calibri"/>
          <w:b/>
          <w:sz w:val="22"/>
          <w:lang w:val="en-GB"/>
        </w:rPr>
        <w:t>Group Leader</w:t>
      </w:r>
      <w:r w:rsidR="007B185E" w:rsidRPr="007B185E">
        <w:rPr>
          <w:rFonts w:ascii="Calibri" w:hAnsi="Calibri" w:cs="Calibri"/>
          <w:b/>
          <w:sz w:val="22"/>
          <w:lang w:val="en-GB"/>
        </w:rPr>
        <w:t>:</w:t>
      </w:r>
      <w:r w:rsidR="007B185E">
        <w:rPr>
          <w:rFonts w:ascii="Calibri" w:hAnsi="Calibri" w:cs="Calibri"/>
          <w:b/>
          <w:sz w:val="22"/>
          <w:lang w:val="en-GB"/>
        </w:rPr>
        <w:t xml:space="preserve"> </w:t>
      </w:r>
    </w:p>
    <w:p w14:paraId="1CC99EC8" w14:textId="001D15B9" w:rsidR="007B185E" w:rsidRPr="00C64E89" w:rsidRDefault="007B185E" w:rsidP="007B185E">
      <w:pPr>
        <w:pStyle w:val="Heading1"/>
        <w:numPr>
          <w:ilvl w:val="0"/>
          <w:numId w:val="0"/>
        </w:numPr>
        <w:spacing w:after="120" w:line="259" w:lineRule="auto"/>
        <w:ind w:left="720" w:right="1196"/>
        <w:jc w:val="both"/>
        <w:rPr>
          <w:rFonts w:ascii="Calibri" w:hAnsi="Calibri" w:cs="Calibri"/>
          <w:bCs/>
          <w:color w:val="auto"/>
          <w:sz w:val="22"/>
          <w:lang w:val="en-GB"/>
        </w:rPr>
      </w:pPr>
      <w:r w:rsidRPr="00C64E89">
        <w:rPr>
          <w:rFonts w:ascii="Calibri" w:hAnsi="Calibri" w:cs="Calibri"/>
          <w:bCs/>
          <w:color w:val="auto"/>
          <w:sz w:val="22"/>
          <w:lang w:val="en-GB"/>
        </w:rPr>
        <w:t xml:space="preserve">Should this application be successful, I will use my best endeavours to </w:t>
      </w:r>
      <w:r w:rsidR="00782629" w:rsidRPr="00C64E89">
        <w:rPr>
          <w:rFonts w:ascii="Calibri" w:hAnsi="Calibri" w:cs="Calibri"/>
          <w:bCs/>
          <w:color w:val="auto"/>
          <w:sz w:val="22"/>
          <w:lang w:val="en-GB"/>
        </w:rPr>
        <w:t>support</w:t>
      </w:r>
      <w:r w:rsidRPr="00C64E89">
        <w:rPr>
          <w:rFonts w:ascii="Calibri" w:hAnsi="Calibri" w:cs="Calibri"/>
          <w:bCs/>
          <w:color w:val="auto"/>
          <w:sz w:val="22"/>
          <w:lang w:val="en-GB"/>
        </w:rPr>
        <w:t xml:space="preserve"> the </w:t>
      </w:r>
      <w:r w:rsidR="00782629" w:rsidRPr="00C64E89">
        <w:rPr>
          <w:rFonts w:ascii="Calibri" w:hAnsi="Calibri" w:cs="Calibri"/>
          <w:bCs/>
          <w:color w:val="auto"/>
          <w:sz w:val="22"/>
          <w:lang w:val="en-GB"/>
        </w:rPr>
        <w:t xml:space="preserve">Research </w:t>
      </w:r>
      <w:r w:rsidRPr="00C64E89">
        <w:rPr>
          <w:rFonts w:ascii="Calibri" w:hAnsi="Calibri" w:cs="Calibri"/>
          <w:bCs/>
          <w:color w:val="auto"/>
          <w:sz w:val="22"/>
          <w:lang w:val="en-GB"/>
        </w:rPr>
        <w:t>Fellow towards the completion of the proposed research.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3121"/>
        <w:gridCol w:w="3792"/>
      </w:tblGrid>
      <w:tr w:rsidR="007B185E" w:rsidRPr="00134CE5" w14:paraId="0DE9BCBD" w14:textId="77777777" w:rsidTr="007B185E">
        <w:tc>
          <w:tcPr>
            <w:tcW w:w="1637" w:type="dxa"/>
            <w:shd w:val="clear" w:color="auto" w:fill="BDD6EE" w:themeFill="accent1" w:themeFillTint="66"/>
          </w:tcPr>
          <w:p w14:paraId="63058AAE" w14:textId="77777777" w:rsidR="007B185E" w:rsidRPr="007B185E" w:rsidRDefault="007B185E" w:rsidP="006B7B8C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jc w:val="center"/>
              <w:rPr>
                <w:rFonts w:ascii="Calibri Light" w:hAnsi="Calibri Light" w:cs="Arial"/>
                <w:b/>
                <w:bCs/>
                <w:sz w:val="21"/>
                <w:szCs w:val="21"/>
              </w:rPr>
            </w:pPr>
            <w:r w:rsidRPr="007B185E">
              <w:rPr>
                <w:rFonts w:ascii="Calibri Light" w:hAnsi="Calibri Light" w:cs="Arial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3121" w:type="dxa"/>
            <w:shd w:val="clear" w:color="auto" w:fill="BDD6EE" w:themeFill="accent1" w:themeFillTint="66"/>
          </w:tcPr>
          <w:p w14:paraId="10CF1B85" w14:textId="77777777" w:rsidR="007B185E" w:rsidRPr="007B185E" w:rsidRDefault="007B185E" w:rsidP="006B7B8C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jc w:val="center"/>
              <w:rPr>
                <w:rFonts w:ascii="Calibri Light" w:hAnsi="Calibri Light" w:cs="Arial"/>
                <w:b/>
                <w:bCs/>
                <w:sz w:val="21"/>
                <w:szCs w:val="21"/>
              </w:rPr>
            </w:pPr>
            <w:r w:rsidRPr="007B185E">
              <w:rPr>
                <w:rFonts w:ascii="Calibri Light" w:hAnsi="Calibri Light" w:cs="Arial"/>
                <w:b/>
                <w:bCs/>
                <w:sz w:val="21"/>
                <w:szCs w:val="21"/>
              </w:rPr>
              <w:t>Signature</w:t>
            </w:r>
          </w:p>
        </w:tc>
        <w:tc>
          <w:tcPr>
            <w:tcW w:w="3792" w:type="dxa"/>
            <w:shd w:val="clear" w:color="auto" w:fill="BDD6EE" w:themeFill="accent1" w:themeFillTint="66"/>
          </w:tcPr>
          <w:p w14:paraId="745F7A74" w14:textId="77777777" w:rsidR="007B185E" w:rsidRPr="007B185E" w:rsidRDefault="007B185E" w:rsidP="006B7B8C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jc w:val="center"/>
              <w:rPr>
                <w:rFonts w:ascii="Calibri Light" w:hAnsi="Calibri Light" w:cs="Arial"/>
                <w:b/>
                <w:bCs/>
                <w:sz w:val="21"/>
                <w:szCs w:val="21"/>
              </w:rPr>
            </w:pPr>
            <w:r w:rsidRPr="007B185E">
              <w:rPr>
                <w:rFonts w:ascii="Calibri Light" w:hAnsi="Calibri Light" w:cs="Arial"/>
                <w:b/>
                <w:bCs/>
                <w:sz w:val="21"/>
                <w:szCs w:val="21"/>
              </w:rPr>
              <w:t>Date</w:t>
            </w:r>
          </w:p>
        </w:tc>
      </w:tr>
      <w:tr w:rsidR="007B185E" w:rsidRPr="00134CE5" w14:paraId="32B38851" w14:textId="77777777" w:rsidTr="007B185E">
        <w:trPr>
          <w:trHeight w:val="1181"/>
        </w:trPr>
        <w:tc>
          <w:tcPr>
            <w:tcW w:w="1637" w:type="dxa"/>
          </w:tcPr>
          <w:p w14:paraId="54D401EB" w14:textId="528F69D7" w:rsidR="007B185E" w:rsidRPr="009033CC" w:rsidRDefault="007B185E" w:rsidP="006B7B8C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3121" w:type="dxa"/>
          </w:tcPr>
          <w:p w14:paraId="7E56A75C" w14:textId="40DE5FA8" w:rsidR="007B185E" w:rsidRPr="00134CE5" w:rsidRDefault="007B185E" w:rsidP="006B7B8C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Arial"/>
                <w:sz w:val="21"/>
                <w:szCs w:val="21"/>
              </w:rPr>
            </w:pPr>
          </w:p>
        </w:tc>
        <w:tc>
          <w:tcPr>
            <w:tcW w:w="3792" w:type="dxa"/>
          </w:tcPr>
          <w:p w14:paraId="5D5F790B" w14:textId="107703ED" w:rsidR="007B185E" w:rsidRPr="00134CE5" w:rsidRDefault="007B185E" w:rsidP="006B7B8C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</w:tbl>
    <w:p w14:paraId="2F615DCC" w14:textId="77777777" w:rsidR="007B185E" w:rsidRPr="007B185E" w:rsidRDefault="007B185E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1E6ED6" w:rsidRPr="00352803" w14:paraId="5E9F460F" w14:textId="77777777" w:rsidTr="00D46F21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8795261" w14:textId="77777777" w:rsidR="00AA302B" w:rsidRPr="00F7328F" w:rsidRDefault="001E6ED6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 xml:space="preserve">All applications must be submitted to </w:t>
            </w:r>
          </w:p>
          <w:p w14:paraId="615A41E8" w14:textId="40E4AD8F" w:rsidR="001E6ED6" w:rsidRPr="00F7328F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  <w:r w:rsidR="001E6ED6" w:rsidRPr="00F7328F">
              <w:rPr>
                <w:rFonts w:asciiTheme="minorHAnsi" w:hAnsiTheme="minorHAnsi" w:cstheme="minorHAnsi"/>
                <w:b/>
                <w:bCs/>
              </w:rPr>
              <w:t xml:space="preserve"> by the deadline: </w:t>
            </w:r>
            <w:r w:rsidR="00B04B39" w:rsidRPr="00F7328F">
              <w:rPr>
                <w:rFonts w:asciiTheme="minorHAnsi" w:hAnsiTheme="minorHAnsi" w:cstheme="minorHAnsi"/>
                <w:b/>
                <w:bCs/>
              </w:rPr>
              <w:br/>
            </w:r>
            <w:r w:rsidR="00352089">
              <w:rPr>
                <w:rFonts w:asciiTheme="minorHAnsi" w:hAnsiTheme="minorHAnsi" w:cstheme="minorHAnsi"/>
                <w:b/>
                <w:bCs/>
                <w:color w:val="0000CC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CC"/>
              </w:rPr>
              <w:t>9</w:t>
            </w:r>
            <w:r w:rsidRPr="00F7328F">
              <w:rPr>
                <w:rFonts w:asciiTheme="minorHAnsi" w:hAnsiTheme="minorHAnsi" w:cstheme="minorHAnsi"/>
                <w:b/>
                <w:bCs/>
                <w:color w:val="0000CC"/>
                <w:vertAlign w:val="superscript"/>
              </w:rPr>
              <w:t>th</w:t>
            </w:r>
            <w:r w:rsidR="00731600" w:rsidRPr="00F7328F">
              <w:rPr>
                <w:rFonts w:asciiTheme="minorHAnsi" w:hAnsiTheme="minorHAnsi" w:cstheme="minorHAnsi"/>
                <w:b/>
                <w:bCs/>
                <w:color w:val="0000CC"/>
              </w:rPr>
              <w:t xml:space="preserve"> </w:t>
            </w:r>
            <w:r w:rsidR="00352089">
              <w:rPr>
                <w:rFonts w:asciiTheme="minorHAnsi" w:hAnsiTheme="minorHAnsi" w:cstheme="minorHAnsi"/>
                <w:b/>
                <w:bCs/>
                <w:color w:val="0000CC"/>
              </w:rPr>
              <w:t>April</w:t>
            </w:r>
            <w:r w:rsidR="00A84FC2" w:rsidRPr="00F7328F">
              <w:rPr>
                <w:rFonts w:asciiTheme="minorHAnsi" w:hAnsiTheme="minorHAnsi" w:cstheme="minorHAnsi"/>
                <w:b/>
                <w:bCs/>
                <w:color w:val="0000CC"/>
              </w:rPr>
              <w:t xml:space="preserve"> </w:t>
            </w:r>
            <w:r w:rsidR="001E6ED6" w:rsidRPr="00F7328F">
              <w:rPr>
                <w:rFonts w:asciiTheme="minorHAnsi" w:hAnsiTheme="minorHAnsi" w:cstheme="minorHAnsi"/>
                <w:b/>
                <w:bCs/>
                <w:color w:val="0000CC"/>
              </w:rPr>
              <w:t>202</w:t>
            </w:r>
            <w:r w:rsidR="00352089">
              <w:rPr>
                <w:rFonts w:asciiTheme="minorHAnsi" w:hAnsiTheme="minorHAnsi" w:cstheme="minorHAnsi"/>
                <w:b/>
                <w:bCs/>
                <w:color w:val="0000CC"/>
              </w:rPr>
              <w:t>2</w:t>
            </w:r>
            <w:r w:rsidR="001E6ED6" w:rsidRPr="00F7328F">
              <w:rPr>
                <w:rFonts w:asciiTheme="minorHAnsi" w:hAnsiTheme="minorHAnsi" w:cstheme="minorHAnsi"/>
                <w:b/>
                <w:bCs/>
                <w:color w:val="0000CC"/>
              </w:rPr>
              <w:t>.</w:t>
            </w:r>
          </w:p>
        </w:tc>
      </w:tr>
      <w:tr w:rsidR="001E6ED6" w:rsidRPr="00352803" w14:paraId="258C58D0" w14:textId="77777777" w:rsidTr="00F7328F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F930E" w14:textId="77777777" w:rsidR="00AA302B" w:rsidRPr="00F7328F" w:rsidRDefault="00A84FC2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For advice on this fund</w:t>
            </w:r>
            <w:r w:rsidR="001E6ED6" w:rsidRPr="00F7328F">
              <w:rPr>
                <w:rFonts w:asciiTheme="minorHAnsi" w:hAnsiTheme="minorHAnsi" w:cstheme="minorHAnsi"/>
                <w:b/>
                <w:bCs/>
              </w:rPr>
              <w:t>, please contact</w:t>
            </w:r>
          </w:p>
          <w:p w14:paraId="4AC93F40" w14:textId="25CFEA5F" w:rsidR="001E6ED6" w:rsidRPr="007B185E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</w:tbl>
    <w:p w14:paraId="1437DFE2" w14:textId="77777777" w:rsidR="001E6ED6" w:rsidRDefault="001E6ED6" w:rsidP="007B442B">
      <w:pPr>
        <w:spacing w:before="0" w:after="120" w:line="259" w:lineRule="auto"/>
        <w:ind w:firstLine="578"/>
        <w:jc w:val="both"/>
        <w:rPr>
          <w:rFonts w:ascii="Calibri" w:hAnsi="Calibri" w:cs="Calibri"/>
        </w:rPr>
      </w:pPr>
    </w:p>
    <w:sectPr w:rsidR="001E6ED6" w:rsidSect="008B72F7">
      <w:headerReference w:type="default" r:id="rId15"/>
      <w:footerReference w:type="default" r:id="rId16"/>
      <w:pgSz w:w="11906" w:h="16838"/>
      <w:pgMar w:top="8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D6F8" w14:textId="77777777" w:rsidR="00BF4F55" w:rsidRDefault="00BF4F55" w:rsidP="002136E1">
      <w:r>
        <w:separator/>
      </w:r>
    </w:p>
  </w:endnote>
  <w:endnote w:type="continuationSeparator" w:id="0">
    <w:p w14:paraId="52E61DD0" w14:textId="77777777" w:rsidR="00BF4F55" w:rsidRDefault="00BF4F55" w:rsidP="002136E1">
      <w:r>
        <w:continuationSeparator/>
      </w:r>
    </w:p>
  </w:endnote>
  <w:endnote w:type="continuationNotice" w:id="1">
    <w:p w14:paraId="2354CFE8" w14:textId="77777777" w:rsidR="00BF4F55" w:rsidRDefault="00BF4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1AC" w14:textId="189F865C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31600">
          <w:rPr>
            <w:sz w:val="18"/>
            <w:szCs w:val="18"/>
          </w:rPr>
          <w:t>0.</w:t>
        </w:r>
        <w:r w:rsidR="00F7328F">
          <w:rPr>
            <w:sz w:val="18"/>
            <w:szCs w:val="18"/>
          </w:rPr>
          <w:t>1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D65826">
      <w:rPr>
        <w:noProof/>
        <w:sz w:val="18"/>
        <w:szCs w:val="18"/>
      </w:rPr>
      <w:t>4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2-03-29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352089">
          <w:rPr>
            <w:sz w:val="18"/>
            <w:szCs w:val="18"/>
          </w:rPr>
          <w:t>29/03/2022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C6A0" w14:textId="77777777" w:rsidR="00BF4F55" w:rsidRDefault="00BF4F55" w:rsidP="002136E1">
      <w:r>
        <w:separator/>
      </w:r>
    </w:p>
  </w:footnote>
  <w:footnote w:type="continuationSeparator" w:id="0">
    <w:p w14:paraId="21AC329B" w14:textId="77777777" w:rsidR="00BF4F55" w:rsidRDefault="00BF4F55" w:rsidP="002136E1">
      <w:r>
        <w:continuationSeparator/>
      </w:r>
    </w:p>
  </w:footnote>
  <w:footnote w:type="continuationNotice" w:id="1">
    <w:p w14:paraId="2FBEFAF0" w14:textId="77777777" w:rsidR="00BF4F55" w:rsidRDefault="00BF4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EFA8" w14:textId="77777777" w:rsidR="007E02EA" w:rsidRDefault="007E0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6B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9567A2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4A94D6C"/>
    <w:multiLevelType w:val="hybridMultilevel"/>
    <w:tmpl w:val="EF6CCA82"/>
    <w:lvl w:ilvl="0" w:tplc="362EFC6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80267C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1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3" w15:restartNumberingAfterBreak="0">
    <w:nsid w:val="2CDF1416"/>
    <w:multiLevelType w:val="multilevel"/>
    <w:tmpl w:val="9BC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3D202AF2"/>
    <w:multiLevelType w:val="multilevel"/>
    <w:tmpl w:val="6A1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902AB"/>
    <w:multiLevelType w:val="hybridMultilevel"/>
    <w:tmpl w:val="21982EE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4868061A"/>
    <w:multiLevelType w:val="hybridMultilevel"/>
    <w:tmpl w:val="F06AC94E"/>
    <w:lvl w:ilvl="0" w:tplc="F308330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AC238C"/>
    <w:multiLevelType w:val="hybridMultilevel"/>
    <w:tmpl w:val="C8526E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038AE"/>
    <w:multiLevelType w:val="hybridMultilevel"/>
    <w:tmpl w:val="F34404CA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11E429D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4731AB"/>
    <w:multiLevelType w:val="hybridMultilevel"/>
    <w:tmpl w:val="731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F78F1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B084F11"/>
    <w:multiLevelType w:val="hybridMultilevel"/>
    <w:tmpl w:val="7FC06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 w15:restartNumberingAfterBreak="0">
    <w:nsid w:val="78104D5A"/>
    <w:multiLevelType w:val="hybridMultilevel"/>
    <w:tmpl w:val="644AF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B6BD7"/>
    <w:multiLevelType w:val="hybridMultilevel"/>
    <w:tmpl w:val="65F87586"/>
    <w:lvl w:ilvl="0" w:tplc="26F4DB8E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449279">
    <w:abstractNumId w:val="23"/>
  </w:num>
  <w:num w:numId="2" w16cid:durableId="639304117">
    <w:abstractNumId w:val="7"/>
  </w:num>
  <w:num w:numId="3" w16cid:durableId="1561551037">
    <w:abstractNumId w:val="12"/>
  </w:num>
  <w:num w:numId="4" w16cid:durableId="767890946">
    <w:abstractNumId w:val="4"/>
  </w:num>
  <w:num w:numId="5" w16cid:durableId="1452170140">
    <w:abstractNumId w:val="10"/>
  </w:num>
  <w:num w:numId="6" w16cid:durableId="75638845">
    <w:abstractNumId w:val="28"/>
  </w:num>
  <w:num w:numId="7" w16cid:durableId="1282999363">
    <w:abstractNumId w:val="36"/>
  </w:num>
  <w:num w:numId="8" w16cid:durableId="617878094">
    <w:abstractNumId w:val="19"/>
  </w:num>
  <w:num w:numId="9" w16cid:durableId="1247301335">
    <w:abstractNumId w:val="11"/>
  </w:num>
  <w:num w:numId="10" w16cid:durableId="1921016437">
    <w:abstractNumId w:val="11"/>
  </w:num>
  <w:num w:numId="11" w16cid:durableId="748692051">
    <w:abstractNumId w:val="14"/>
  </w:num>
  <w:num w:numId="12" w16cid:durableId="1962689914">
    <w:abstractNumId w:val="18"/>
  </w:num>
  <w:num w:numId="13" w16cid:durableId="2033341729">
    <w:abstractNumId w:val="14"/>
  </w:num>
  <w:num w:numId="14" w16cid:durableId="1703936959">
    <w:abstractNumId w:val="26"/>
  </w:num>
  <w:num w:numId="15" w16cid:durableId="1351834079">
    <w:abstractNumId w:val="35"/>
  </w:num>
  <w:num w:numId="16" w16cid:durableId="875849768">
    <w:abstractNumId w:val="16"/>
  </w:num>
  <w:num w:numId="17" w16cid:durableId="165677886">
    <w:abstractNumId w:val="9"/>
  </w:num>
  <w:num w:numId="18" w16cid:durableId="1078477556">
    <w:abstractNumId w:val="25"/>
  </w:num>
  <w:num w:numId="19" w16cid:durableId="1639722442">
    <w:abstractNumId w:val="1"/>
  </w:num>
  <w:num w:numId="20" w16cid:durableId="1463890171">
    <w:abstractNumId w:val="21"/>
  </w:num>
  <w:num w:numId="21" w16cid:durableId="1431466234">
    <w:abstractNumId w:val="15"/>
  </w:num>
  <w:num w:numId="22" w16cid:durableId="192809467">
    <w:abstractNumId w:val="5"/>
  </w:num>
  <w:num w:numId="23" w16cid:durableId="1273394441">
    <w:abstractNumId w:val="23"/>
  </w:num>
  <w:num w:numId="24" w16cid:durableId="1562401751">
    <w:abstractNumId w:val="23"/>
  </w:num>
  <w:num w:numId="25" w16cid:durableId="693461273">
    <w:abstractNumId w:val="32"/>
  </w:num>
  <w:num w:numId="26" w16cid:durableId="869417614">
    <w:abstractNumId w:val="2"/>
  </w:num>
  <w:num w:numId="27" w16cid:durableId="680668047">
    <w:abstractNumId w:val="8"/>
  </w:num>
  <w:num w:numId="28" w16cid:durableId="986129386">
    <w:abstractNumId w:val="30"/>
  </w:num>
  <w:num w:numId="29" w16cid:durableId="199125674">
    <w:abstractNumId w:val="27"/>
  </w:num>
  <w:num w:numId="30" w16cid:durableId="37433772">
    <w:abstractNumId w:val="22"/>
  </w:num>
  <w:num w:numId="31" w16cid:durableId="1165051860">
    <w:abstractNumId w:val="3"/>
  </w:num>
  <w:num w:numId="32" w16cid:durableId="186601999">
    <w:abstractNumId w:val="34"/>
  </w:num>
  <w:num w:numId="33" w16cid:durableId="774055851">
    <w:abstractNumId w:val="17"/>
  </w:num>
  <w:num w:numId="34" w16cid:durableId="1201943529">
    <w:abstractNumId w:val="20"/>
  </w:num>
  <w:num w:numId="35" w16cid:durableId="998922347">
    <w:abstractNumId w:val="31"/>
  </w:num>
  <w:num w:numId="36" w16cid:durableId="1390835779">
    <w:abstractNumId w:val="33"/>
  </w:num>
  <w:num w:numId="37" w16cid:durableId="544833403">
    <w:abstractNumId w:val="24"/>
  </w:num>
  <w:num w:numId="38" w16cid:durableId="381291469">
    <w:abstractNumId w:val="6"/>
  </w:num>
  <w:num w:numId="39" w16cid:durableId="135152123">
    <w:abstractNumId w:val="13"/>
  </w:num>
  <w:num w:numId="40" w16cid:durableId="790905981">
    <w:abstractNumId w:val="0"/>
  </w:num>
  <w:num w:numId="41" w16cid:durableId="1043867284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2439"/>
    <w:rsid w:val="00002F5A"/>
    <w:rsid w:val="0000405E"/>
    <w:rsid w:val="0002167D"/>
    <w:rsid w:val="000266DD"/>
    <w:rsid w:val="00026CC1"/>
    <w:rsid w:val="00045B18"/>
    <w:rsid w:val="00053A4A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43A0"/>
    <w:rsid w:val="0009707A"/>
    <w:rsid w:val="000A0449"/>
    <w:rsid w:val="000A0620"/>
    <w:rsid w:val="000A1FDD"/>
    <w:rsid w:val="000B6E0A"/>
    <w:rsid w:val="000C7784"/>
    <w:rsid w:val="000D1CE5"/>
    <w:rsid w:val="000D3D90"/>
    <w:rsid w:val="000D578E"/>
    <w:rsid w:val="000D6754"/>
    <w:rsid w:val="000D7765"/>
    <w:rsid w:val="000E05D2"/>
    <w:rsid w:val="000E18B0"/>
    <w:rsid w:val="000E1E71"/>
    <w:rsid w:val="000E5962"/>
    <w:rsid w:val="000F020C"/>
    <w:rsid w:val="000F5A38"/>
    <w:rsid w:val="00102381"/>
    <w:rsid w:val="0010279A"/>
    <w:rsid w:val="00102DC1"/>
    <w:rsid w:val="00111C5C"/>
    <w:rsid w:val="001135B5"/>
    <w:rsid w:val="00116161"/>
    <w:rsid w:val="001162F0"/>
    <w:rsid w:val="00120D09"/>
    <w:rsid w:val="00126FE0"/>
    <w:rsid w:val="00130A72"/>
    <w:rsid w:val="00135BBA"/>
    <w:rsid w:val="00160096"/>
    <w:rsid w:val="0016129A"/>
    <w:rsid w:val="001621A3"/>
    <w:rsid w:val="001768EC"/>
    <w:rsid w:val="0018142C"/>
    <w:rsid w:val="00186D0B"/>
    <w:rsid w:val="0018745A"/>
    <w:rsid w:val="00187A20"/>
    <w:rsid w:val="00190A06"/>
    <w:rsid w:val="00194D48"/>
    <w:rsid w:val="001A18AE"/>
    <w:rsid w:val="001A2268"/>
    <w:rsid w:val="001A5235"/>
    <w:rsid w:val="001A52B4"/>
    <w:rsid w:val="001B15C6"/>
    <w:rsid w:val="001B1D10"/>
    <w:rsid w:val="001B1F0B"/>
    <w:rsid w:val="001B3EA7"/>
    <w:rsid w:val="001C047F"/>
    <w:rsid w:val="001C32A0"/>
    <w:rsid w:val="001E3135"/>
    <w:rsid w:val="001E3955"/>
    <w:rsid w:val="001E3DA1"/>
    <w:rsid w:val="001E632A"/>
    <w:rsid w:val="001E6ED6"/>
    <w:rsid w:val="001E7AEF"/>
    <w:rsid w:val="001E7BC5"/>
    <w:rsid w:val="001F0863"/>
    <w:rsid w:val="001F0AEF"/>
    <w:rsid w:val="001F21F5"/>
    <w:rsid w:val="001F4EC7"/>
    <w:rsid w:val="001F6195"/>
    <w:rsid w:val="001F7DC8"/>
    <w:rsid w:val="002002E3"/>
    <w:rsid w:val="00200E9F"/>
    <w:rsid w:val="002020E3"/>
    <w:rsid w:val="00203C2E"/>
    <w:rsid w:val="002046C2"/>
    <w:rsid w:val="00206165"/>
    <w:rsid w:val="0021085E"/>
    <w:rsid w:val="002125E6"/>
    <w:rsid w:val="00212E3F"/>
    <w:rsid w:val="002136E1"/>
    <w:rsid w:val="00222E1E"/>
    <w:rsid w:val="002267F2"/>
    <w:rsid w:val="0023028E"/>
    <w:rsid w:val="0023184C"/>
    <w:rsid w:val="00240E7A"/>
    <w:rsid w:val="002450D6"/>
    <w:rsid w:val="0025604D"/>
    <w:rsid w:val="002632CC"/>
    <w:rsid w:val="00265760"/>
    <w:rsid w:val="00266D25"/>
    <w:rsid w:val="00271AD5"/>
    <w:rsid w:val="002729FB"/>
    <w:rsid w:val="0027330E"/>
    <w:rsid w:val="00280292"/>
    <w:rsid w:val="002838B8"/>
    <w:rsid w:val="00291737"/>
    <w:rsid w:val="00296834"/>
    <w:rsid w:val="002A1EA7"/>
    <w:rsid w:val="002A7024"/>
    <w:rsid w:val="002A7F46"/>
    <w:rsid w:val="002B2B09"/>
    <w:rsid w:val="002D3B40"/>
    <w:rsid w:val="002D71BA"/>
    <w:rsid w:val="002E3CCB"/>
    <w:rsid w:val="002E45AD"/>
    <w:rsid w:val="002E71BE"/>
    <w:rsid w:val="0030020D"/>
    <w:rsid w:val="0031421E"/>
    <w:rsid w:val="00326270"/>
    <w:rsid w:val="00331BC5"/>
    <w:rsid w:val="00334451"/>
    <w:rsid w:val="00337CF1"/>
    <w:rsid w:val="00340E44"/>
    <w:rsid w:val="003414F4"/>
    <w:rsid w:val="00346ED9"/>
    <w:rsid w:val="00352089"/>
    <w:rsid w:val="00356C1D"/>
    <w:rsid w:val="00361A90"/>
    <w:rsid w:val="003632F8"/>
    <w:rsid w:val="00363CD3"/>
    <w:rsid w:val="00370AE0"/>
    <w:rsid w:val="00372949"/>
    <w:rsid w:val="003738BA"/>
    <w:rsid w:val="00382FF5"/>
    <w:rsid w:val="0039520D"/>
    <w:rsid w:val="003A7DBC"/>
    <w:rsid w:val="003B04DF"/>
    <w:rsid w:val="003C02F5"/>
    <w:rsid w:val="003D22E3"/>
    <w:rsid w:val="003D2AAD"/>
    <w:rsid w:val="003E0973"/>
    <w:rsid w:val="003E56E3"/>
    <w:rsid w:val="004010F9"/>
    <w:rsid w:val="00411B89"/>
    <w:rsid w:val="00413E74"/>
    <w:rsid w:val="00416336"/>
    <w:rsid w:val="004166AB"/>
    <w:rsid w:val="00416762"/>
    <w:rsid w:val="00417937"/>
    <w:rsid w:val="00417C1C"/>
    <w:rsid w:val="00425957"/>
    <w:rsid w:val="004259DC"/>
    <w:rsid w:val="00425A8E"/>
    <w:rsid w:val="0043219A"/>
    <w:rsid w:val="004376FE"/>
    <w:rsid w:val="00441B5B"/>
    <w:rsid w:val="00444BD6"/>
    <w:rsid w:val="00447006"/>
    <w:rsid w:val="00452EF0"/>
    <w:rsid w:val="0046114C"/>
    <w:rsid w:val="0046181C"/>
    <w:rsid w:val="00473696"/>
    <w:rsid w:val="00480E6A"/>
    <w:rsid w:val="00487844"/>
    <w:rsid w:val="004921A3"/>
    <w:rsid w:val="0049737A"/>
    <w:rsid w:val="004A307E"/>
    <w:rsid w:val="004A37AE"/>
    <w:rsid w:val="004A3A99"/>
    <w:rsid w:val="004A7CEE"/>
    <w:rsid w:val="004B07D7"/>
    <w:rsid w:val="004B6FA6"/>
    <w:rsid w:val="004C235D"/>
    <w:rsid w:val="004D4328"/>
    <w:rsid w:val="004D5613"/>
    <w:rsid w:val="004D676C"/>
    <w:rsid w:val="004E2DAC"/>
    <w:rsid w:val="004F22DF"/>
    <w:rsid w:val="004F7A4B"/>
    <w:rsid w:val="004F7C88"/>
    <w:rsid w:val="00500A94"/>
    <w:rsid w:val="00504544"/>
    <w:rsid w:val="00504945"/>
    <w:rsid w:val="0050555B"/>
    <w:rsid w:val="00507D29"/>
    <w:rsid w:val="00512619"/>
    <w:rsid w:val="005131A5"/>
    <w:rsid w:val="005139CF"/>
    <w:rsid w:val="005151C2"/>
    <w:rsid w:val="005163CA"/>
    <w:rsid w:val="00517E84"/>
    <w:rsid w:val="00520254"/>
    <w:rsid w:val="00521668"/>
    <w:rsid w:val="00523EC8"/>
    <w:rsid w:val="005325AD"/>
    <w:rsid w:val="00533E2A"/>
    <w:rsid w:val="0053579C"/>
    <w:rsid w:val="005360FE"/>
    <w:rsid w:val="00536591"/>
    <w:rsid w:val="00544FE8"/>
    <w:rsid w:val="005514F7"/>
    <w:rsid w:val="0055499C"/>
    <w:rsid w:val="00564950"/>
    <w:rsid w:val="00571996"/>
    <w:rsid w:val="00576ED5"/>
    <w:rsid w:val="00585F4F"/>
    <w:rsid w:val="00593C54"/>
    <w:rsid w:val="00597C2E"/>
    <w:rsid w:val="005A6702"/>
    <w:rsid w:val="005B1CE6"/>
    <w:rsid w:val="005B382A"/>
    <w:rsid w:val="005B4319"/>
    <w:rsid w:val="005B733F"/>
    <w:rsid w:val="005B7D8B"/>
    <w:rsid w:val="005C04C3"/>
    <w:rsid w:val="005D1393"/>
    <w:rsid w:val="005D36FC"/>
    <w:rsid w:val="005E2EF8"/>
    <w:rsid w:val="005E7313"/>
    <w:rsid w:val="005F0C6F"/>
    <w:rsid w:val="005F5FC4"/>
    <w:rsid w:val="005F779F"/>
    <w:rsid w:val="006001F3"/>
    <w:rsid w:val="006008FD"/>
    <w:rsid w:val="006028F0"/>
    <w:rsid w:val="00603CEC"/>
    <w:rsid w:val="00605669"/>
    <w:rsid w:val="00611CE4"/>
    <w:rsid w:val="0061721D"/>
    <w:rsid w:val="0063424E"/>
    <w:rsid w:val="00644178"/>
    <w:rsid w:val="00654388"/>
    <w:rsid w:val="006546A0"/>
    <w:rsid w:val="00667EE2"/>
    <w:rsid w:val="00673551"/>
    <w:rsid w:val="006737C2"/>
    <w:rsid w:val="00674D65"/>
    <w:rsid w:val="00675747"/>
    <w:rsid w:val="00675C32"/>
    <w:rsid w:val="00676D7D"/>
    <w:rsid w:val="00676EE2"/>
    <w:rsid w:val="0067746A"/>
    <w:rsid w:val="00687CC2"/>
    <w:rsid w:val="00690A12"/>
    <w:rsid w:val="00694A7D"/>
    <w:rsid w:val="0069575D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F196A"/>
    <w:rsid w:val="006F5C93"/>
    <w:rsid w:val="0070122B"/>
    <w:rsid w:val="00711C9C"/>
    <w:rsid w:val="00712683"/>
    <w:rsid w:val="00712892"/>
    <w:rsid w:val="00713799"/>
    <w:rsid w:val="00722494"/>
    <w:rsid w:val="0072431E"/>
    <w:rsid w:val="00731600"/>
    <w:rsid w:val="00733797"/>
    <w:rsid w:val="00733F7A"/>
    <w:rsid w:val="00734233"/>
    <w:rsid w:val="007413BA"/>
    <w:rsid w:val="00742539"/>
    <w:rsid w:val="0074376A"/>
    <w:rsid w:val="00745D7D"/>
    <w:rsid w:val="00745F61"/>
    <w:rsid w:val="0074699C"/>
    <w:rsid w:val="007521C4"/>
    <w:rsid w:val="00752B06"/>
    <w:rsid w:val="007619FB"/>
    <w:rsid w:val="00762A19"/>
    <w:rsid w:val="00766719"/>
    <w:rsid w:val="0077602B"/>
    <w:rsid w:val="00777922"/>
    <w:rsid w:val="00782629"/>
    <w:rsid w:val="00783760"/>
    <w:rsid w:val="00783DBC"/>
    <w:rsid w:val="00787CA3"/>
    <w:rsid w:val="00792006"/>
    <w:rsid w:val="007923F3"/>
    <w:rsid w:val="00795897"/>
    <w:rsid w:val="00796FC4"/>
    <w:rsid w:val="0079781E"/>
    <w:rsid w:val="007A2A5B"/>
    <w:rsid w:val="007B185E"/>
    <w:rsid w:val="007B442B"/>
    <w:rsid w:val="007B51CB"/>
    <w:rsid w:val="007B5D15"/>
    <w:rsid w:val="007C1E51"/>
    <w:rsid w:val="007D1FEB"/>
    <w:rsid w:val="007D212D"/>
    <w:rsid w:val="007E02EA"/>
    <w:rsid w:val="007E1855"/>
    <w:rsid w:val="007E43CA"/>
    <w:rsid w:val="007E5EA0"/>
    <w:rsid w:val="007F73C6"/>
    <w:rsid w:val="00800B35"/>
    <w:rsid w:val="00813D87"/>
    <w:rsid w:val="008147DA"/>
    <w:rsid w:val="00820EF9"/>
    <w:rsid w:val="00822BB1"/>
    <w:rsid w:val="00824E95"/>
    <w:rsid w:val="008265AB"/>
    <w:rsid w:val="00833333"/>
    <w:rsid w:val="008418ED"/>
    <w:rsid w:val="008454AA"/>
    <w:rsid w:val="00846FAE"/>
    <w:rsid w:val="008639E5"/>
    <w:rsid w:val="0087089F"/>
    <w:rsid w:val="00870910"/>
    <w:rsid w:val="00872B72"/>
    <w:rsid w:val="00881714"/>
    <w:rsid w:val="008864C6"/>
    <w:rsid w:val="008A22F6"/>
    <w:rsid w:val="008A2C94"/>
    <w:rsid w:val="008B0CE0"/>
    <w:rsid w:val="008B1A81"/>
    <w:rsid w:val="008B1F8B"/>
    <w:rsid w:val="008B4607"/>
    <w:rsid w:val="008B5766"/>
    <w:rsid w:val="008B72F7"/>
    <w:rsid w:val="008C655F"/>
    <w:rsid w:val="008C67FE"/>
    <w:rsid w:val="008C7BDF"/>
    <w:rsid w:val="008D26C3"/>
    <w:rsid w:val="008E4E0E"/>
    <w:rsid w:val="008E62FA"/>
    <w:rsid w:val="008F1F73"/>
    <w:rsid w:val="008F22F7"/>
    <w:rsid w:val="008F74C1"/>
    <w:rsid w:val="008F7DEB"/>
    <w:rsid w:val="009047D7"/>
    <w:rsid w:val="009048E5"/>
    <w:rsid w:val="00905259"/>
    <w:rsid w:val="00906F60"/>
    <w:rsid w:val="0091519F"/>
    <w:rsid w:val="0091561B"/>
    <w:rsid w:val="00917773"/>
    <w:rsid w:val="00920918"/>
    <w:rsid w:val="009220A1"/>
    <w:rsid w:val="009253E1"/>
    <w:rsid w:val="009305DA"/>
    <w:rsid w:val="00940020"/>
    <w:rsid w:val="009407D9"/>
    <w:rsid w:val="009411B7"/>
    <w:rsid w:val="00943806"/>
    <w:rsid w:val="00943C2C"/>
    <w:rsid w:val="00947807"/>
    <w:rsid w:val="00947828"/>
    <w:rsid w:val="0095056F"/>
    <w:rsid w:val="00950E62"/>
    <w:rsid w:val="0095315E"/>
    <w:rsid w:val="009576D8"/>
    <w:rsid w:val="00961200"/>
    <w:rsid w:val="00970BC3"/>
    <w:rsid w:val="00970C3C"/>
    <w:rsid w:val="00972BED"/>
    <w:rsid w:val="009738AF"/>
    <w:rsid w:val="00974D4F"/>
    <w:rsid w:val="00974DD5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C"/>
    <w:rsid w:val="009D5524"/>
    <w:rsid w:val="009E142E"/>
    <w:rsid w:val="009F304C"/>
    <w:rsid w:val="00A01017"/>
    <w:rsid w:val="00A01C53"/>
    <w:rsid w:val="00A0235D"/>
    <w:rsid w:val="00A02B3C"/>
    <w:rsid w:val="00A03E6D"/>
    <w:rsid w:val="00A12951"/>
    <w:rsid w:val="00A129C4"/>
    <w:rsid w:val="00A217A3"/>
    <w:rsid w:val="00A24A37"/>
    <w:rsid w:val="00A27617"/>
    <w:rsid w:val="00A41ADC"/>
    <w:rsid w:val="00A46938"/>
    <w:rsid w:val="00A52476"/>
    <w:rsid w:val="00A5315B"/>
    <w:rsid w:val="00A573E8"/>
    <w:rsid w:val="00A613EA"/>
    <w:rsid w:val="00A643E1"/>
    <w:rsid w:val="00A7064B"/>
    <w:rsid w:val="00A75B83"/>
    <w:rsid w:val="00A8170F"/>
    <w:rsid w:val="00A824A6"/>
    <w:rsid w:val="00A82718"/>
    <w:rsid w:val="00A84FC2"/>
    <w:rsid w:val="00A8653B"/>
    <w:rsid w:val="00A914CD"/>
    <w:rsid w:val="00A94217"/>
    <w:rsid w:val="00AA010F"/>
    <w:rsid w:val="00AA302B"/>
    <w:rsid w:val="00AA6360"/>
    <w:rsid w:val="00AB5BA4"/>
    <w:rsid w:val="00AB7C7C"/>
    <w:rsid w:val="00AC1DCD"/>
    <w:rsid w:val="00AC38F9"/>
    <w:rsid w:val="00AC5A9C"/>
    <w:rsid w:val="00AD20A1"/>
    <w:rsid w:val="00AD489C"/>
    <w:rsid w:val="00AD7183"/>
    <w:rsid w:val="00AD74FA"/>
    <w:rsid w:val="00AD7DF9"/>
    <w:rsid w:val="00AE290C"/>
    <w:rsid w:val="00AE5579"/>
    <w:rsid w:val="00AE5FA4"/>
    <w:rsid w:val="00AE7B82"/>
    <w:rsid w:val="00AF18FB"/>
    <w:rsid w:val="00AF4328"/>
    <w:rsid w:val="00AF5BBF"/>
    <w:rsid w:val="00AF5FDE"/>
    <w:rsid w:val="00B00C8A"/>
    <w:rsid w:val="00B0386E"/>
    <w:rsid w:val="00B04288"/>
    <w:rsid w:val="00B04B39"/>
    <w:rsid w:val="00B06B6C"/>
    <w:rsid w:val="00B076DC"/>
    <w:rsid w:val="00B11549"/>
    <w:rsid w:val="00B13CC0"/>
    <w:rsid w:val="00B1602D"/>
    <w:rsid w:val="00B2476A"/>
    <w:rsid w:val="00B265FD"/>
    <w:rsid w:val="00B26AAC"/>
    <w:rsid w:val="00B2771B"/>
    <w:rsid w:val="00B3070E"/>
    <w:rsid w:val="00B42D3C"/>
    <w:rsid w:val="00B442CA"/>
    <w:rsid w:val="00B460AF"/>
    <w:rsid w:val="00B537C9"/>
    <w:rsid w:val="00B5710E"/>
    <w:rsid w:val="00B604CB"/>
    <w:rsid w:val="00B60B29"/>
    <w:rsid w:val="00B6449E"/>
    <w:rsid w:val="00B64731"/>
    <w:rsid w:val="00B67BB2"/>
    <w:rsid w:val="00B84E58"/>
    <w:rsid w:val="00B9256B"/>
    <w:rsid w:val="00B94C65"/>
    <w:rsid w:val="00BA4B19"/>
    <w:rsid w:val="00BA5B5D"/>
    <w:rsid w:val="00BB517C"/>
    <w:rsid w:val="00BC281D"/>
    <w:rsid w:val="00BD4716"/>
    <w:rsid w:val="00BD4CF3"/>
    <w:rsid w:val="00BD66B6"/>
    <w:rsid w:val="00BF4F55"/>
    <w:rsid w:val="00C04E48"/>
    <w:rsid w:val="00C04E76"/>
    <w:rsid w:val="00C07D24"/>
    <w:rsid w:val="00C07D92"/>
    <w:rsid w:val="00C112EE"/>
    <w:rsid w:val="00C1434F"/>
    <w:rsid w:val="00C235D3"/>
    <w:rsid w:val="00C255F5"/>
    <w:rsid w:val="00C34081"/>
    <w:rsid w:val="00C36391"/>
    <w:rsid w:val="00C37B93"/>
    <w:rsid w:val="00C44413"/>
    <w:rsid w:val="00C5325A"/>
    <w:rsid w:val="00C64E89"/>
    <w:rsid w:val="00C6635B"/>
    <w:rsid w:val="00C6656B"/>
    <w:rsid w:val="00C6710E"/>
    <w:rsid w:val="00C70C43"/>
    <w:rsid w:val="00C728A1"/>
    <w:rsid w:val="00C72F58"/>
    <w:rsid w:val="00C75695"/>
    <w:rsid w:val="00C84497"/>
    <w:rsid w:val="00C91097"/>
    <w:rsid w:val="00C9304D"/>
    <w:rsid w:val="00CA4605"/>
    <w:rsid w:val="00CB418E"/>
    <w:rsid w:val="00CC21BD"/>
    <w:rsid w:val="00CC2297"/>
    <w:rsid w:val="00CC56FC"/>
    <w:rsid w:val="00CD21FB"/>
    <w:rsid w:val="00CD5C67"/>
    <w:rsid w:val="00CD7019"/>
    <w:rsid w:val="00CE010D"/>
    <w:rsid w:val="00CE66E1"/>
    <w:rsid w:val="00CE7F3A"/>
    <w:rsid w:val="00D06AEA"/>
    <w:rsid w:val="00D072FB"/>
    <w:rsid w:val="00D07812"/>
    <w:rsid w:val="00D1186C"/>
    <w:rsid w:val="00D166C0"/>
    <w:rsid w:val="00D347B5"/>
    <w:rsid w:val="00D45401"/>
    <w:rsid w:val="00D45ACF"/>
    <w:rsid w:val="00D46F21"/>
    <w:rsid w:val="00D47BE0"/>
    <w:rsid w:val="00D47E13"/>
    <w:rsid w:val="00D618FD"/>
    <w:rsid w:val="00D6199B"/>
    <w:rsid w:val="00D6446D"/>
    <w:rsid w:val="00D65826"/>
    <w:rsid w:val="00D71A8B"/>
    <w:rsid w:val="00D71ED7"/>
    <w:rsid w:val="00D73327"/>
    <w:rsid w:val="00D73D6D"/>
    <w:rsid w:val="00D747BF"/>
    <w:rsid w:val="00D83EB4"/>
    <w:rsid w:val="00D87FC6"/>
    <w:rsid w:val="00DA35AD"/>
    <w:rsid w:val="00DB0B08"/>
    <w:rsid w:val="00DB0FF9"/>
    <w:rsid w:val="00DB7A92"/>
    <w:rsid w:val="00DC22B5"/>
    <w:rsid w:val="00DC42DE"/>
    <w:rsid w:val="00DD5656"/>
    <w:rsid w:val="00DD6EE4"/>
    <w:rsid w:val="00DE3FFB"/>
    <w:rsid w:val="00DE46E4"/>
    <w:rsid w:val="00DE5D8C"/>
    <w:rsid w:val="00DE61D3"/>
    <w:rsid w:val="00DF5608"/>
    <w:rsid w:val="00E00BDA"/>
    <w:rsid w:val="00E00D9E"/>
    <w:rsid w:val="00E0423D"/>
    <w:rsid w:val="00E10D83"/>
    <w:rsid w:val="00E1260C"/>
    <w:rsid w:val="00E16377"/>
    <w:rsid w:val="00E16564"/>
    <w:rsid w:val="00E17655"/>
    <w:rsid w:val="00E21A93"/>
    <w:rsid w:val="00E23F20"/>
    <w:rsid w:val="00E26C15"/>
    <w:rsid w:val="00E27125"/>
    <w:rsid w:val="00E3035C"/>
    <w:rsid w:val="00E50B38"/>
    <w:rsid w:val="00E50E8E"/>
    <w:rsid w:val="00E550DB"/>
    <w:rsid w:val="00E55D4F"/>
    <w:rsid w:val="00E5769F"/>
    <w:rsid w:val="00E65E88"/>
    <w:rsid w:val="00E701A9"/>
    <w:rsid w:val="00E71E98"/>
    <w:rsid w:val="00E80198"/>
    <w:rsid w:val="00E8030F"/>
    <w:rsid w:val="00E806BE"/>
    <w:rsid w:val="00E81233"/>
    <w:rsid w:val="00E87435"/>
    <w:rsid w:val="00E908F4"/>
    <w:rsid w:val="00E97A06"/>
    <w:rsid w:val="00EA459B"/>
    <w:rsid w:val="00EB1ACA"/>
    <w:rsid w:val="00EB2298"/>
    <w:rsid w:val="00EC19FD"/>
    <w:rsid w:val="00EC4B45"/>
    <w:rsid w:val="00ED0228"/>
    <w:rsid w:val="00ED117A"/>
    <w:rsid w:val="00ED1C4F"/>
    <w:rsid w:val="00ED24FD"/>
    <w:rsid w:val="00EE725D"/>
    <w:rsid w:val="00EF3DFD"/>
    <w:rsid w:val="00EF5EE5"/>
    <w:rsid w:val="00EF6A3A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5A52"/>
    <w:rsid w:val="00F501A0"/>
    <w:rsid w:val="00F52808"/>
    <w:rsid w:val="00F533B3"/>
    <w:rsid w:val="00F7328F"/>
    <w:rsid w:val="00F81325"/>
    <w:rsid w:val="00F8359B"/>
    <w:rsid w:val="00F857F0"/>
    <w:rsid w:val="00F86BF4"/>
    <w:rsid w:val="00F979BC"/>
    <w:rsid w:val="00F97CA7"/>
    <w:rsid w:val="00FA61BC"/>
    <w:rsid w:val="00FB04F3"/>
    <w:rsid w:val="00FB0720"/>
    <w:rsid w:val="00FB0A89"/>
    <w:rsid w:val="00FC0F0B"/>
    <w:rsid w:val="00FC3576"/>
    <w:rsid w:val="00FC6094"/>
    <w:rsid w:val="00FC6136"/>
    <w:rsid w:val="00FD1B7E"/>
    <w:rsid w:val="00FD3991"/>
    <w:rsid w:val="00FD6D87"/>
    <w:rsid w:val="00FE3E88"/>
    <w:rsid w:val="00FE733A"/>
    <w:rsid w:val="00FF25F3"/>
    <w:rsid w:val="00FF5347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3BA750D9"/>
    <w:rsid w:val="4AB69BC4"/>
    <w:rsid w:val="4D869ABA"/>
    <w:rsid w:val="4F8F39FF"/>
    <w:rsid w:val="55420794"/>
    <w:rsid w:val="5851C5F9"/>
    <w:rsid w:val="5DB8B0D9"/>
    <w:rsid w:val="66018789"/>
    <w:rsid w:val="66F4F6E8"/>
    <w:rsid w:val="6CB43D78"/>
    <w:rsid w:val="6D55CE08"/>
    <w:rsid w:val="74BD85D3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F18E6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6ED6"/>
    <w:pPr>
      <w:widowControl w:val="0"/>
      <w:autoSpaceDE w:val="0"/>
      <w:autoSpaceDN w:val="0"/>
      <w:spacing w:before="0"/>
      <w:ind w:left="107"/>
    </w:pPr>
    <w:rPr>
      <w:rFonts w:eastAsia="Verdana" w:cs="Verdana"/>
      <w:sz w:val="22"/>
      <w:lang w:eastAsia="en-NZ" w:bidi="en-NZ"/>
    </w:rPr>
  </w:style>
  <w:style w:type="paragraph" w:styleId="Revision">
    <w:name w:val="Revision"/>
    <w:hidden/>
    <w:uiPriority w:val="99"/>
    <w:semiHidden/>
    <w:rsid w:val="001B1F0B"/>
    <w:pPr>
      <w:spacing w:after="0" w:line="240" w:lineRule="auto"/>
    </w:pPr>
    <w:rPr>
      <w:rFonts w:ascii="Verdana" w:hAnsi="Verdan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os-res-fellows@auckland.ac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EE12DC91041DD88F4AE584BD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A1F-FB47-4FF7-9393-2A756EF802AB}"/>
      </w:docPartPr>
      <w:docPartBody>
        <w:p w:rsidR="00D301F0" w:rsidRDefault="003570AD" w:rsidP="003570AD">
          <w:pPr>
            <w:pStyle w:val="EEDEE12DC91041DD88F4AE584BD9FBF0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F3D49"/>
    <w:rsid w:val="001D51A3"/>
    <w:rsid w:val="00230DCA"/>
    <w:rsid w:val="002E2D91"/>
    <w:rsid w:val="003570AD"/>
    <w:rsid w:val="003E6D95"/>
    <w:rsid w:val="0049642F"/>
    <w:rsid w:val="004D1E01"/>
    <w:rsid w:val="00503855"/>
    <w:rsid w:val="005E053D"/>
    <w:rsid w:val="005F2F7B"/>
    <w:rsid w:val="00634236"/>
    <w:rsid w:val="006C6DDE"/>
    <w:rsid w:val="006F4F8D"/>
    <w:rsid w:val="007758D9"/>
    <w:rsid w:val="008E5138"/>
    <w:rsid w:val="009074C7"/>
    <w:rsid w:val="00B21198"/>
    <w:rsid w:val="00B37EBA"/>
    <w:rsid w:val="00B554E9"/>
    <w:rsid w:val="00B75D32"/>
    <w:rsid w:val="00B85501"/>
    <w:rsid w:val="00B95A3C"/>
    <w:rsid w:val="00BA1F4B"/>
    <w:rsid w:val="00BB61DD"/>
    <w:rsid w:val="00BE3385"/>
    <w:rsid w:val="00C15A11"/>
    <w:rsid w:val="00C70BC7"/>
    <w:rsid w:val="00C96881"/>
    <w:rsid w:val="00CD390F"/>
    <w:rsid w:val="00D301F0"/>
    <w:rsid w:val="00D858BB"/>
    <w:rsid w:val="00E438C1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AD"/>
    <w:rPr>
      <w:color w:val="808080"/>
    </w:rPr>
  </w:style>
  <w:style w:type="paragraph" w:customStyle="1" w:styleId="EEDEE12DC91041DD88F4AE584BD9FBF0">
    <w:name w:val="EEDEE12DC91041DD88F4AE584BD9FBF0"/>
    <w:rsid w:val="00357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2022-03-29T00:00:00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B148A10BCB9468DE7FEEA6F542D3D" ma:contentTypeVersion="2" ma:contentTypeDescription="Create a new document." ma:contentTypeScope="" ma:versionID="d3da1620046b2f14c0e24efbb339868e">
  <xsd:schema xmlns:xsd="http://www.w3.org/2001/XMLSchema" xmlns:xs="http://www.w3.org/2001/XMLSchema" xmlns:p="http://schemas.microsoft.com/office/2006/metadata/properties" xmlns:ns2="9a66a0fb-a265-487b-84d3-593ea6805cbc" targetNamespace="http://schemas.microsoft.com/office/2006/metadata/properties" ma:root="true" ma:fieldsID="9589c5c36ebd4fdd3d50f708be8bfb84" ns2:_="">
    <xsd:import namespace="9a66a0fb-a265-487b-84d3-593ea6805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a0fb-a265-487b-84d3-593ea6805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FF6A02A46434AB07819EC2E280BBB" ma:contentTypeVersion="7" ma:contentTypeDescription="Create a new document." ma:contentTypeScope="" ma:versionID="1087a523957bc79dac0c84cbcfc7f0de">
  <xsd:schema xmlns:xsd="http://www.w3.org/2001/XMLSchema" xmlns:xs="http://www.w3.org/2001/XMLSchema" xmlns:p="http://schemas.microsoft.com/office/2006/metadata/properties" xmlns:ns2="2923431d-ffa6-42fa-9f70-0b2be1c3e2a3" targetNamespace="http://schemas.microsoft.com/office/2006/metadata/properties" ma:root="true" ma:fieldsID="02f728f6c3e6a1a1ec4cceb3b0912c4b" ns2:_="">
    <xsd:import namespace="2923431d-ffa6-42fa-9f70-0b2be1c3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431d-ffa6-42fa-9f70-0b2be1c3e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324A26-F5EC-4ED4-86A2-7A4A21E8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6a0fb-a265-487b-84d3-593ea6805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CDD201-0297-4A72-A377-8CBA232F80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82DD7F-D91B-45C5-8798-378817C4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3431d-ffa6-42fa-9f70-0b2be1c3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 Research Fellow Society Seeding Fund</vt:lpstr>
    </vt:vector>
  </TitlesOfParts>
  <Company>UoA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 Research Fellow Society Seeding Fund</dc:title>
  <dc:subject>GUIDELINES</dc:subject>
  <dc:creator>Helen Madden</dc:creator>
  <cp:lastModifiedBy>Louise Stubbing</cp:lastModifiedBy>
  <cp:revision>2</cp:revision>
  <cp:lastPrinted>2019-08-09T03:48:00Z</cp:lastPrinted>
  <dcterms:created xsi:type="dcterms:W3CDTF">2021-02-22T04:11:00Z</dcterms:created>
  <dcterms:modified xsi:type="dcterms:W3CDTF">2022-04-05T23:34:00Z</dcterms:modified>
  <cp:contentStatus>0.1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0x010100828FF6A02A46434AB07819EC2E280BBB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</Properties>
</file>